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84" w:rsidRPr="000D0B2C" w:rsidRDefault="00D2592B" w:rsidP="000D0B2C">
      <w:pPr>
        <w:spacing w:after="840"/>
        <w:jc w:val="center"/>
        <w:rPr>
          <w:color w:val="365F91" w:themeColor="accent1" w:themeShade="BF"/>
          <w:sz w:val="52"/>
          <w:szCs w:val="52"/>
        </w:rPr>
      </w:pPr>
      <w:bookmarkStart w:id="0" w:name="_GoBack"/>
      <w:bookmarkEnd w:id="0"/>
      <w:r w:rsidRPr="000D0B2C">
        <w:rPr>
          <w:color w:val="365F91" w:themeColor="accent1" w:themeShade="BF"/>
          <w:sz w:val="52"/>
          <w:szCs w:val="52"/>
        </w:rPr>
        <w:t>FRC Team 1511 Scouting System Setup and Use</w:t>
      </w:r>
    </w:p>
    <w:p w:rsidR="00D2592B" w:rsidRPr="000D0B2C" w:rsidRDefault="00D2592B" w:rsidP="00D2592B">
      <w:pPr>
        <w:spacing w:after="120"/>
        <w:rPr>
          <w:color w:val="4F81BD" w:themeColor="accent1"/>
          <w:sz w:val="32"/>
          <w:szCs w:val="32"/>
        </w:rPr>
      </w:pPr>
      <w:r w:rsidRPr="000D0B2C">
        <w:rPr>
          <w:b/>
          <w:color w:val="4F81BD" w:themeColor="accent1"/>
          <w:sz w:val="32"/>
          <w:szCs w:val="32"/>
        </w:rPr>
        <w:t>Revision</w:t>
      </w:r>
      <w:r w:rsidRPr="000D0B2C">
        <w:rPr>
          <w:color w:val="4F81BD" w:themeColor="accent1"/>
          <w:sz w:val="32"/>
          <w:szCs w:val="32"/>
        </w:rPr>
        <w:t xml:space="preserve"> </w:t>
      </w:r>
      <w:r w:rsidRPr="000D0B2C">
        <w:rPr>
          <w:b/>
          <w:color w:val="4F81BD" w:themeColor="accent1"/>
          <w:sz w:val="32"/>
          <w:szCs w:val="32"/>
        </w:rPr>
        <w:t>History</w:t>
      </w:r>
    </w:p>
    <w:p w:rsidR="00D2592B" w:rsidRPr="00D2592B" w:rsidRDefault="00D2592B" w:rsidP="00D2592B">
      <w:pPr>
        <w:spacing w:after="60" w:line="240" w:lineRule="auto"/>
      </w:pPr>
      <w:r>
        <w:t>NOTE: when you add/change the Version and/or Date, be sure to update the header on the next page</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62"/>
        <w:gridCol w:w="2268"/>
        <w:gridCol w:w="5850"/>
      </w:tblGrid>
      <w:tr w:rsidR="00D2592B" w:rsidTr="00D2592B">
        <w:trPr>
          <w:cantSplit/>
          <w:tblHeader/>
        </w:trPr>
        <w:tc>
          <w:tcPr>
            <w:tcW w:w="1080" w:type="dxa"/>
          </w:tcPr>
          <w:p w:rsidR="00D2592B" w:rsidRPr="00FC1D7E" w:rsidRDefault="00D2592B" w:rsidP="00D2592B">
            <w:pPr>
              <w:spacing w:after="0" w:line="240" w:lineRule="auto"/>
              <w:rPr>
                <w:b/>
              </w:rPr>
            </w:pPr>
            <w:r w:rsidRPr="00FC1D7E">
              <w:rPr>
                <w:b/>
              </w:rPr>
              <w:t>Version</w:t>
            </w:r>
          </w:p>
        </w:tc>
        <w:tc>
          <w:tcPr>
            <w:tcW w:w="1062" w:type="dxa"/>
          </w:tcPr>
          <w:p w:rsidR="00D2592B" w:rsidRDefault="00D2592B" w:rsidP="00D2592B">
            <w:pPr>
              <w:spacing w:after="0" w:line="240" w:lineRule="auto"/>
              <w:rPr>
                <w:b/>
              </w:rPr>
            </w:pPr>
            <w:r>
              <w:rPr>
                <w:b/>
              </w:rPr>
              <w:t>Date</w:t>
            </w:r>
          </w:p>
        </w:tc>
        <w:tc>
          <w:tcPr>
            <w:tcW w:w="2268" w:type="dxa"/>
          </w:tcPr>
          <w:p w:rsidR="00D2592B" w:rsidRDefault="00D2592B" w:rsidP="00D2592B">
            <w:pPr>
              <w:spacing w:after="0" w:line="240" w:lineRule="auto"/>
              <w:rPr>
                <w:b/>
              </w:rPr>
            </w:pPr>
            <w:r>
              <w:rPr>
                <w:b/>
              </w:rPr>
              <w:t>Author</w:t>
            </w:r>
          </w:p>
        </w:tc>
        <w:tc>
          <w:tcPr>
            <w:tcW w:w="5850" w:type="dxa"/>
          </w:tcPr>
          <w:p w:rsidR="00D2592B" w:rsidRDefault="00D2592B" w:rsidP="00D2592B">
            <w:pPr>
              <w:spacing w:after="0" w:line="240" w:lineRule="auto"/>
              <w:rPr>
                <w:b/>
              </w:rPr>
            </w:pPr>
            <w:r>
              <w:rPr>
                <w:b/>
              </w:rPr>
              <w:t>Description</w:t>
            </w:r>
          </w:p>
        </w:tc>
      </w:tr>
      <w:tr w:rsidR="00D2592B" w:rsidTr="00D2592B">
        <w:trPr>
          <w:cantSplit/>
        </w:trPr>
        <w:tc>
          <w:tcPr>
            <w:tcW w:w="1080" w:type="dxa"/>
          </w:tcPr>
          <w:p w:rsidR="00D2592B" w:rsidRDefault="00D2592B" w:rsidP="00D2592B">
            <w:pPr>
              <w:spacing w:after="0" w:line="240" w:lineRule="auto"/>
            </w:pPr>
            <w:r>
              <w:t>1.0</w:t>
            </w:r>
          </w:p>
        </w:tc>
        <w:tc>
          <w:tcPr>
            <w:tcW w:w="1062" w:type="dxa"/>
          </w:tcPr>
          <w:p w:rsidR="00D2592B" w:rsidRDefault="00D2592B" w:rsidP="00D2592B">
            <w:pPr>
              <w:spacing w:after="0" w:line="240" w:lineRule="auto"/>
            </w:pPr>
            <w:r>
              <w:t>2/10/14</w:t>
            </w:r>
          </w:p>
        </w:tc>
        <w:tc>
          <w:tcPr>
            <w:tcW w:w="2268" w:type="dxa"/>
          </w:tcPr>
          <w:p w:rsidR="00D2592B" w:rsidRDefault="00D2592B" w:rsidP="00D2592B">
            <w:pPr>
              <w:spacing w:after="0" w:line="240" w:lineRule="auto"/>
            </w:pPr>
            <w:r>
              <w:t>Mr. Byers</w:t>
            </w:r>
          </w:p>
        </w:tc>
        <w:tc>
          <w:tcPr>
            <w:tcW w:w="5850" w:type="dxa"/>
          </w:tcPr>
          <w:p w:rsidR="00D2592B" w:rsidRDefault="00D2592B" w:rsidP="00D2592B">
            <w:pPr>
              <w:spacing w:after="0" w:line="240" w:lineRule="auto"/>
            </w:pPr>
            <w:r>
              <w:t>Initial Version</w:t>
            </w:r>
          </w:p>
        </w:tc>
      </w:tr>
      <w:tr w:rsidR="00D2592B" w:rsidTr="00D2592B">
        <w:trPr>
          <w:cantSplit/>
        </w:trPr>
        <w:tc>
          <w:tcPr>
            <w:tcW w:w="1080" w:type="dxa"/>
          </w:tcPr>
          <w:p w:rsidR="00D2592B" w:rsidRDefault="00D2592B" w:rsidP="00D2592B">
            <w:pPr>
              <w:spacing w:after="0" w:line="240" w:lineRule="auto"/>
            </w:pPr>
            <w:r>
              <w:t>1.1</w:t>
            </w:r>
          </w:p>
        </w:tc>
        <w:tc>
          <w:tcPr>
            <w:tcW w:w="1062" w:type="dxa"/>
          </w:tcPr>
          <w:p w:rsidR="00D2592B" w:rsidRDefault="00D2592B" w:rsidP="00D2592B">
            <w:pPr>
              <w:spacing w:after="0" w:line="240" w:lineRule="auto"/>
            </w:pPr>
            <w:r>
              <w:t>2/11/14</w:t>
            </w:r>
          </w:p>
        </w:tc>
        <w:tc>
          <w:tcPr>
            <w:tcW w:w="2268" w:type="dxa"/>
          </w:tcPr>
          <w:p w:rsidR="00D2592B" w:rsidRDefault="00D2592B" w:rsidP="00D2592B">
            <w:pPr>
              <w:spacing w:after="0" w:line="240" w:lineRule="auto"/>
            </w:pPr>
            <w:r>
              <w:t>Mr. Byers</w:t>
            </w:r>
          </w:p>
        </w:tc>
        <w:tc>
          <w:tcPr>
            <w:tcW w:w="5850" w:type="dxa"/>
          </w:tcPr>
          <w:p w:rsidR="00646BBF" w:rsidRDefault="00646BBF" w:rsidP="00D2592B">
            <w:pPr>
              <w:spacing w:after="0" w:line="240" w:lineRule="auto"/>
            </w:pPr>
            <w:r>
              <w:t>Added: Title page</w:t>
            </w:r>
          </w:p>
          <w:p w:rsidR="00D2592B" w:rsidRDefault="00646BBF" w:rsidP="00646BBF">
            <w:pPr>
              <w:spacing w:after="0" w:line="240" w:lineRule="auto"/>
            </w:pPr>
            <w:r>
              <w:t xml:space="preserve">Added: Pre-competition and </w:t>
            </w:r>
            <w:r w:rsidR="00D2592B">
              <w:t>Viewing Data section</w:t>
            </w:r>
            <w:r>
              <w:t>s</w:t>
            </w:r>
          </w:p>
        </w:tc>
      </w:tr>
    </w:tbl>
    <w:p w:rsidR="00D2592B" w:rsidRPr="00D2592B" w:rsidRDefault="00D2592B" w:rsidP="00D2592B">
      <w:pPr>
        <w:spacing w:before="60" w:after="0" w:line="240" w:lineRule="auto"/>
      </w:pPr>
      <w:r>
        <w:t>NOTE: when you add/change the Version and/or Date, be sure to update the header on the next page</w:t>
      </w:r>
    </w:p>
    <w:p w:rsidR="00367184" w:rsidRDefault="00367184">
      <w:r>
        <w:br w:type="page"/>
      </w:r>
    </w:p>
    <w:sdt>
      <w:sdtPr>
        <w:rPr>
          <w:rFonts w:asciiTheme="minorHAnsi" w:eastAsiaTheme="minorHAnsi" w:hAnsiTheme="minorHAnsi" w:cstheme="minorBidi"/>
          <w:b w:val="0"/>
          <w:bCs w:val="0"/>
          <w:color w:val="auto"/>
          <w:sz w:val="22"/>
          <w:szCs w:val="22"/>
          <w:lang w:eastAsia="en-US"/>
        </w:rPr>
        <w:id w:val="489749832"/>
        <w:docPartObj>
          <w:docPartGallery w:val="Table of Contents"/>
          <w:docPartUnique/>
        </w:docPartObj>
      </w:sdtPr>
      <w:sdtEndPr>
        <w:rPr>
          <w:noProof/>
        </w:rPr>
      </w:sdtEndPr>
      <w:sdtContent>
        <w:p w:rsidR="00AF6A7E" w:rsidRDefault="00AF6A7E">
          <w:pPr>
            <w:pStyle w:val="TOCHeading"/>
          </w:pPr>
          <w:r>
            <w:t>Table of Contents</w:t>
          </w:r>
        </w:p>
        <w:p w:rsidR="00B823C6" w:rsidRDefault="00AF6A7E">
          <w:pPr>
            <w:pStyle w:val="TOC1"/>
            <w:tabs>
              <w:tab w:val="right" w:leader="dot" w:pos="10214"/>
            </w:tabs>
            <w:rPr>
              <w:rFonts w:eastAsiaTheme="minorEastAsia"/>
              <w:noProof/>
            </w:rPr>
          </w:pPr>
          <w:r>
            <w:fldChar w:fldCharType="begin"/>
          </w:r>
          <w:r>
            <w:instrText xml:space="preserve"> TOC \o "1-3" \h \z \u </w:instrText>
          </w:r>
          <w:r>
            <w:fldChar w:fldCharType="separate"/>
          </w:r>
          <w:hyperlink w:anchor="_Toc379876363" w:history="1">
            <w:r w:rsidR="00B823C6" w:rsidRPr="00B302A5">
              <w:rPr>
                <w:rStyle w:val="Hyperlink"/>
                <w:noProof/>
              </w:rPr>
              <w:t>PC Setup</w:t>
            </w:r>
            <w:r w:rsidR="00B823C6">
              <w:rPr>
                <w:noProof/>
                <w:webHidden/>
              </w:rPr>
              <w:tab/>
            </w:r>
            <w:r w:rsidR="00B823C6">
              <w:rPr>
                <w:noProof/>
                <w:webHidden/>
              </w:rPr>
              <w:fldChar w:fldCharType="begin"/>
            </w:r>
            <w:r w:rsidR="00B823C6">
              <w:rPr>
                <w:noProof/>
                <w:webHidden/>
              </w:rPr>
              <w:instrText xml:space="preserve"> PAGEREF _Toc379876363 \h </w:instrText>
            </w:r>
            <w:r w:rsidR="00B823C6">
              <w:rPr>
                <w:noProof/>
                <w:webHidden/>
              </w:rPr>
            </w:r>
            <w:r w:rsidR="00B823C6">
              <w:rPr>
                <w:noProof/>
                <w:webHidden/>
              </w:rPr>
              <w:fldChar w:fldCharType="separate"/>
            </w:r>
            <w:r w:rsidR="00696A8A">
              <w:rPr>
                <w:noProof/>
                <w:webHidden/>
              </w:rPr>
              <w:t>3</w:t>
            </w:r>
            <w:r w:rsidR="00B823C6">
              <w:rPr>
                <w:noProof/>
                <w:webHidden/>
              </w:rPr>
              <w:fldChar w:fldCharType="end"/>
            </w:r>
          </w:hyperlink>
        </w:p>
        <w:p w:rsidR="00B823C6" w:rsidRDefault="00B823C6">
          <w:pPr>
            <w:pStyle w:val="TOC2"/>
            <w:tabs>
              <w:tab w:val="right" w:leader="dot" w:pos="10214"/>
            </w:tabs>
            <w:rPr>
              <w:rFonts w:eastAsiaTheme="minorEastAsia"/>
              <w:noProof/>
            </w:rPr>
          </w:pPr>
          <w:hyperlink w:anchor="_Toc379876364" w:history="1">
            <w:r w:rsidRPr="00B302A5">
              <w:rPr>
                <w:rStyle w:val="Hyperlink"/>
                <w:noProof/>
              </w:rPr>
              <w:t>Getting Capture Pro Software License</w:t>
            </w:r>
            <w:r>
              <w:rPr>
                <w:noProof/>
                <w:webHidden/>
              </w:rPr>
              <w:tab/>
            </w:r>
            <w:r>
              <w:rPr>
                <w:noProof/>
                <w:webHidden/>
              </w:rPr>
              <w:fldChar w:fldCharType="begin"/>
            </w:r>
            <w:r>
              <w:rPr>
                <w:noProof/>
                <w:webHidden/>
              </w:rPr>
              <w:instrText xml:space="preserve"> PAGEREF _Toc379876364 \h </w:instrText>
            </w:r>
            <w:r>
              <w:rPr>
                <w:noProof/>
                <w:webHidden/>
              </w:rPr>
            </w:r>
            <w:r>
              <w:rPr>
                <w:noProof/>
                <w:webHidden/>
              </w:rPr>
              <w:fldChar w:fldCharType="separate"/>
            </w:r>
            <w:r w:rsidR="00696A8A">
              <w:rPr>
                <w:noProof/>
                <w:webHidden/>
              </w:rPr>
              <w:t>3</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65" w:history="1">
            <w:r w:rsidRPr="00B302A5">
              <w:rPr>
                <w:rStyle w:val="Hyperlink"/>
                <w:noProof/>
              </w:rPr>
              <w:t>Get License Before Installing</w:t>
            </w:r>
            <w:r>
              <w:rPr>
                <w:noProof/>
                <w:webHidden/>
              </w:rPr>
              <w:tab/>
            </w:r>
            <w:r>
              <w:rPr>
                <w:noProof/>
                <w:webHidden/>
              </w:rPr>
              <w:fldChar w:fldCharType="begin"/>
            </w:r>
            <w:r>
              <w:rPr>
                <w:noProof/>
                <w:webHidden/>
              </w:rPr>
              <w:instrText xml:space="preserve"> PAGEREF _Toc379876365 \h </w:instrText>
            </w:r>
            <w:r>
              <w:rPr>
                <w:noProof/>
                <w:webHidden/>
              </w:rPr>
            </w:r>
            <w:r>
              <w:rPr>
                <w:noProof/>
                <w:webHidden/>
              </w:rPr>
              <w:fldChar w:fldCharType="separate"/>
            </w:r>
            <w:r w:rsidR="00696A8A">
              <w:rPr>
                <w:noProof/>
                <w:webHidden/>
              </w:rPr>
              <w:t>3</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66" w:history="1">
            <w:r w:rsidRPr="00B302A5">
              <w:rPr>
                <w:rStyle w:val="Hyperlink"/>
                <w:noProof/>
              </w:rPr>
              <w:t>Update License After Installing</w:t>
            </w:r>
            <w:r>
              <w:rPr>
                <w:noProof/>
                <w:webHidden/>
              </w:rPr>
              <w:tab/>
            </w:r>
            <w:r>
              <w:rPr>
                <w:noProof/>
                <w:webHidden/>
              </w:rPr>
              <w:fldChar w:fldCharType="begin"/>
            </w:r>
            <w:r>
              <w:rPr>
                <w:noProof/>
                <w:webHidden/>
              </w:rPr>
              <w:instrText xml:space="preserve"> PAGEREF _Toc379876366 \h </w:instrText>
            </w:r>
            <w:r>
              <w:rPr>
                <w:noProof/>
                <w:webHidden/>
              </w:rPr>
            </w:r>
            <w:r>
              <w:rPr>
                <w:noProof/>
                <w:webHidden/>
              </w:rPr>
              <w:fldChar w:fldCharType="separate"/>
            </w:r>
            <w:r w:rsidR="00696A8A">
              <w:rPr>
                <w:noProof/>
                <w:webHidden/>
              </w:rPr>
              <w:t>3</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67" w:history="1">
            <w:r w:rsidRPr="00B302A5">
              <w:rPr>
                <w:rStyle w:val="Hyperlink"/>
                <w:noProof/>
              </w:rPr>
              <w:t>Install Capture Pro</w:t>
            </w:r>
            <w:r>
              <w:rPr>
                <w:noProof/>
                <w:webHidden/>
              </w:rPr>
              <w:tab/>
            </w:r>
            <w:r>
              <w:rPr>
                <w:noProof/>
                <w:webHidden/>
              </w:rPr>
              <w:fldChar w:fldCharType="begin"/>
            </w:r>
            <w:r>
              <w:rPr>
                <w:noProof/>
                <w:webHidden/>
              </w:rPr>
              <w:instrText xml:space="preserve"> PAGEREF _Toc379876367 \h </w:instrText>
            </w:r>
            <w:r>
              <w:rPr>
                <w:noProof/>
                <w:webHidden/>
              </w:rPr>
            </w:r>
            <w:r>
              <w:rPr>
                <w:noProof/>
                <w:webHidden/>
              </w:rPr>
              <w:fldChar w:fldCharType="separate"/>
            </w:r>
            <w:r w:rsidR="00696A8A">
              <w:rPr>
                <w:noProof/>
                <w:webHidden/>
              </w:rPr>
              <w:t>4</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68" w:history="1">
            <w:r w:rsidRPr="00B302A5">
              <w:rPr>
                <w:rStyle w:val="Hyperlink"/>
                <w:noProof/>
              </w:rPr>
              <w:t>Install SCANMATE i920/i940 Scanner Driver</w:t>
            </w:r>
            <w:r>
              <w:rPr>
                <w:noProof/>
                <w:webHidden/>
              </w:rPr>
              <w:tab/>
            </w:r>
            <w:r>
              <w:rPr>
                <w:noProof/>
                <w:webHidden/>
              </w:rPr>
              <w:fldChar w:fldCharType="begin"/>
            </w:r>
            <w:r>
              <w:rPr>
                <w:noProof/>
                <w:webHidden/>
              </w:rPr>
              <w:instrText xml:space="preserve"> PAGEREF _Toc379876368 \h </w:instrText>
            </w:r>
            <w:r>
              <w:rPr>
                <w:noProof/>
                <w:webHidden/>
              </w:rPr>
            </w:r>
            <w:r>
              <w:rPr>
                <w:noProof/>
                <w:webHidden/>
              </w:rPr>
              <w:fldChar w:fldCharType="separate"/>
            </w:r>
            <w:r w:rsidR="00696A8A">
              <w:rPr>
                <w:noProof/>
                <w:webHidden/>
              </w:rPr>
              <w:t>5</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69" w:history="1">
            <w:r w:rsidRPr="00B302A5">
              <w:rPr>
                <w:rStyle w:val="Hyperlink"/>
                <w:noProof/>
              </w:rPr>
              <w:t>Have Small Install</w:t>
            </w:r>
            <w:r>
              <w:rPr>
                <w:noProof/>
                <w:webHidden/>
              </w:rPr>
              <w:tab/>
            </w:r>
            <w:r>
              <w:rPr>
                <w:noProof/>
                <w:webHidden/>
              </w:rPr>
              <w:fldChar w:fldCharType="begin"/>
            </w:r>
            <w:r>
              <w:rPr>
                <w:noProof/>
                <w:webHidden/>
              </w:rPr>
              <w:instrText xml:space="preserve"> PAGEREF _Toc379876369 \h </w:instrText>
            </w:r>
            <w:r>
              <w:rPr>
                <w:noProof/>
                <w:webHidden/>
              </w:rPr>
            </w:r>
            <w:r>
              <w:rPr>
                <w:noProof/>
                <w:webHidden/>
              </w:rPr>
              <w:fldChar w:fldCharType="separate"/>
            </w:r>
            <w:r w:rsidR="00696A8A">
              <w:rPr>
                <w:noProof/>
                <w:webHidden/>
              </w:rPr>
              <w:t>5</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70" w:history="1">
            <w:r w:rsidRPr="00B302A5">
              <w:rPr>
                <w:rStyle w:val="Hyperlink"/>
                <w:noProof/>
              </w:rPr>
              <w:t>Get Install from Web</w:t>
            </w:r>
            <w:r>
              <w:rPr>
                <w:noProof/>
                <w:webHidden/>
              </w:rPr>
              <w:tab/>
            </w:r>
            <w:r>
              <w:rPr>
                <w:noProof/>
                <w:webHidden/>
              </w:rPr>
              <w:fldChar w:fldCharType="begin"/>
            </w:r>
            <w:r>
              <w:rPr>
                <w:noProof/>
                <w:webHidden/>
              </w:rPr>
              <w:instrText xml:space="preserve"> PAGEREF _Toc379876370 \h </w:instrText>
            </w:r>
            <w:r>
              <w:rPr>
                <w:noProof/>
                <w:webHidden/>
              </w:rPr>
            </w:r>
            <w:r>
              <w:rPr>
                <w:noProof/>
                <w:webHidden/>
              </w:rPr>
              <w:fldChar w:fldCharType="separate"/>
            </w:r>
            <w:r w:rsidR="00696A8A">
              <w:rPr>
                <w:noProof/>
                <w:webHidden/>
              </w:rPr>
              <w:t>5</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71" w:history="1">
            <w:r w:rsidRPr="00B302A5">
              <w:rPr>
                <w:rStyle w:val="Hyperlink"/>
                <w:noProof/>
              </w:rPr>
              <w:t>Common Steps</w:t>
            </w:r>
            <w:r>
              <w:rPr>
                <w:noProof/>
                <w:webHidden/>
              </w:rPr>
              <w:tab/>
            </w:r>
            <w:r>
              <w:rPr>
                <w:noProof/>
                <w:webHidden/>
              </w:rPr>
              <w:fldChar w:fldCharType="begin"/>
            </w:r>
            <w:r>
              <w:rPr>
                <w:noProof/>
                <w:webHidden/>
              </w:rPr>
              <w:instrText xml:space="preserve"> PAGEREF _Toc379876371 \h </w:instrText>
            </w:r>
            <w:r>
              <w:rPr>
                <w:noProof/>
                <w:webHidden/>
              </w:rPr>
            </w:r>
            <w:r>
              <w:rPr>
                <w:noProof/>
                <w:webHidden/>
              </w:rPr>
              <w:fldChar w:fldCharType="separate"/>
            </w:r>
            <w:r w:rsidR="00696A8A">
              <w:rPr>
                <w:noProof/>
                <w:webHidden/>
              </w:rPr>
              <w:t>5</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72" w:history="1">
            <w:r w:rsidRPr="00B302A5">
              <w:rPr>
                <w:rStyle w:val="Hyperlink"/>
                <w:noProof/>
              </w:rPr>
              <w:t>Create Base Folder</w:t>
            </w:r>
            <w:r>
              <w:rPr>
                <w:noProof/>
                <w:webHidden/>
              </w:rPr>
              <w:tab/>
            </w:r>
            <w:r>
              <w:rPr>
                <w:noProof/>
                <w:webHidden/>
              </w:rPr>
              <w:fldChar w:fldCharType="begin"/>
            </w:r>
            <w:r>
              <w:rPr>
                <w:noProof/>
                <w:webHidden/>
              </w:rPr>
              <w:instrText xml:space="preserve"> PAGEREF _Toc379876372 \h </w:instrText>
            </w:r>
            <w:r>
              <w:rPr>
                <w:noProof/>
                <w:webHidden/>
              </w:rPr>
            </w:r>
            <w:r>
              <w:rPr>
                <w:noProof/>
                <w:webHidden/>
              </w:rPr>
              <w:fldChar w:fldCharType="separate"/>
            </w:r>
            <w:r w:rsidR="00696A8A">
              <w:rPr>
                <w:noProof/>
                <w:webHidden/>
              </w:rPr>
              <w:t>5</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73" w:history="1">
            <w:r w:rsidRPr="00B302A5">
              <w:rPr>
                <w:rStyle w:val="Hyperlink"/>
                <w:noProof/>
              </w:rPr>
              <w:t>Create a Database Connector</w:t>
            </w:r>
            <w:r>
              <w:rPr>
                <w:noProof/>
                <w:webHidden/>
              </w:rPr>
              <w:tab/>
            </w:r>
            <w:r>
              <w:rPr>
                <w:noProof/>
                <w:webHidden/>
              </w:rPr>
              <w:fldChar w:fldCharType="begin"/>
            </w:r>
            <w:r>
              <w:rPr>
                <w:noProof/>
                <w:webHidden/>
              </w:rPr>
              <w:instrText xml:space="preserve"> PAGEREF _Toc379876373 \h </w:instrText>
            </w:r>
            <w:r>
              <w:rPr>
                <w:noProof/>
                <w:webHidden/>
              </w:rPr>
            </w:r>
            <w:r>
              <w:rPr>
                <w:noProof/>
                <w:webHidden/>
              </w:rPr>
              <w:fldChar w:fldCharType="separate"/>
            </w:r>
            <w:r w:rsidR="00696A8A">
              <w:rPr>
                <w:noProof/>
                <w:webHidden/>
              </w:rPr>
              <w:t>6</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74" w:history="1">
            <w:r w:rsidRPr="00B302A5">
              <w:rPr>
                <w:rStyle w:val="Hyperlink"/>
                <w:noProof/>
              </w:rPr>
              <w:t>Setup Capture Pro</w:t>
            </w:r>
            <w:r>
              <w:rPr>
                <w:noProof/>
                <w:webHidden/>
              </w:rPr>
              <w:tab/>
            </w:r>
            <w:r>
              <w:rPr>
                <w:noProof/>
                <w:webHidden/>
              </w:rPr>
              <w:fldChar w:fldCharType="begin"/>
            </w:r>
            <w:r>
              <w:rPr>
                <w:noProof/>
                <w:webHidden/>
              </w:rPr>
              <w:instrText xml:space="preserve"> PAGEREF _Toc379876374 \h </w:instrText>
            </w:r>
            <w:r>
              <w:rPr>
                <w:noProof/>
                <w:webHidden/>
              </w:rPr>
            </w:r>
            <w:r>
              <w:rPr>
                <w:noProof/>
                <w:webHidden/>
              </w:rPr>
              <w:fldChar w:fldCharType="separate"/>
            </w:r>
            <w:r w:rsidR="00696A8A">
              <w:rPr>
                <w:noProof/>
                <w:webHidden/>
              </w:rPr>
              <w:t>7</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75" w:history="1">
            <w:r w:rsidRPr="00B302A5">
              <w:rPr>
                <w:rStyle w:val="Hyperlink"/>
                <w:noProof/>
              </w:rPr>
              <w:t>Configure Scanner Settings</w:t>
            </w:r>
            <w:r>
              <w:rPr>
                <w:noProof/>
                <w:webHidden/>
              </w:rPr>
              <w:tab/>
            </w:r>
            <w:r>
              <w:rPr>
                <w:noProof/>
                <w:webHidden/>
              </w:rPr>
              <w:fldChar w:fldCharType="begin"/>
            </w:r>
            <w:r>
              <w:rPr>
                <w:noProof/>
                <w:webHidden/>
              </w:rPr>
              <w:instrText xml:space="preserve"> PAGEREF _Toc379876375 \h </w:instrText>
            </w:r>
            <w:r>
              <w:rPr>
                <w:noProof/>
                <w:webHidden/>
              </w:rPr>
            </w:r>
            <w:r>
              <w:rPr>
                <w:noProof/>
                <w:webHidden/>
              </w:rPr>
              <w:fldChar w:fldCharType="separate"/>
            </w:r>
            <w:r w:rsidR="00696A8A">
              <w:rPr>
                <w:noProof/>
                <w:webHidden/>
              </w:rPr>
              <w:t>7</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76" w:history="1">
            <w:r w:rsidRPr="00B302A5">
              <w:rPr>
                <w:rStyle w:val="Hyperlink"/>
                <w:noProof/>
              </w:rPr>
              <w:t>Configure Initial Job Settings</w:t>
            </w:r>
            <w:r>
              <w:rPr>
                <w:noProof/>
                <w:webHidden/>
              </w:rPr>
              <w:tab/>
            </w:r>
            <w:r>
              <w:rPr>
                <w:noProof/>
                <w:webHidden/>
              </w:rPr>
              <w:fldChar w:fldCharType="begin"/>
            </w:r>
            <w:r>
              <w:rPr>
                <w:noProof/>
                <w:webHidden/>
              </w:rPr>
              <w:instrText xml:space="preserve"> PAGEREF _Toc379876376 \h </w:instrText>
            </w:r>
            <w:r>
              <w:rPr>
                <w:noProof/>
                <w:webHidden/>
              </w:rPr>
            </w:r>
            <w:r>
              <w:rPr>
                <w:noProof/>
                <w:webHidden/>
              </w:rPr>
              <w:fldChar w:fldCharType="separate"/>
            </w:r>
            <w:r w:rsidR="00696A8A">
              <w:rPr>
                <w:noProof/>
                <w:webHidden/>
              </w:rPr>
              <w:t>8</w:t>
            </w:r>
            <w:r>
              <w:rPr>
                <w:noProof/>
                <w:webHidden/>
              </w:rPr>
              <w:fldChar w:fldCharType="end"/>
            </w:r>
          </w:hyperlink>
        </w:p>
        <w:p w:rsidR="00B823C6" w:rsidRDefault="00B823C6">
          <w:pPr>
            <w:pStyle w:val="TOC3"/>
            <w:tabs>
              <w:tab w:val="right" w:leader="dot" w:pos="10214"/>
            </w:tabs>
            <w:rPr>
              <w:rFonts w:eastAsiaTheme="minorEastAsia"/>
              <w:noProof/>
            </w:rPr>
          </w:pPr>
          <w:hyperlink w:anchor="_Toc379876377" w:history="1">
            <w:r w:rsidRPr="00B302A5">
              <w:rPr>
                <w:rStyle w:val="Hyperlink"/>
                <w:noProof/>
              </w:rPr>
              <w:t>Configure Detection Zones</w:t>
            </w:r>
            <w:r>
              <w:rPr>
                <w:noProof/>
                <w:webHidden/>
              </w:rPr>
              <w:tab/>
            </w:r>
            <w:r>
              <w:rPr>
                <w:noProof/>
                <w:webHidden/>
              </w:rPr>
              <w:fldChar w:fldCharType="begin"/>
            </w:r>
            <w:r>
              <w:rPr>
                <w:noProof/>
                <w:webHidden/>
              </w:rPr>
              <w:instrText xml:space="preserve"> PAGEREF _Toc379876377 \h </w:instrText>
            </w:r>
            <w:r>
              <w:rPr>
                <w:noProof/>
                <w:webHidden/>
              </w:rPr>
            </w:r>
            <w:r>
              <w:rPr>
                <w:noProof/>
                <w:webHidden/>
              </w:rPr>
              <w:fldChar w:fldCharType="separate"/>
            </w:r>
            <w:r w:rsidR="00696A8A">
              <w:rPr>
                <w:noProof/>
                <w:webHidden/>
              </w:rPr>
              <w:t>9</w:t>
            </w:r>
            <w:r>
              <w:rPr>
                <w:noProof/>
                <w:webHidden/>
              </w:rPr>
              <w:fldChar w:fldCharType="end"/>
            </w:r>
          </w:hyperlink>
        </w:p>
        <w:p w:rsidR="00B823C6" w:rsidRDefault="00B823C6">
          <w:pPr>
            <w:pStyle w:val="TOC1"/>
            <w:tabs>
              <w:tab w:val="right" w:leader="dot" w:pos="10214"/>
            </w:tabs>
            <w:rPr>
              <w:rFonts w:eastAsiaTheme="minorEastAsia"/>
              <w:noProof/>
            </w:rPr>
          </w:pPr>
          <w:hyperlink w:anchor="_Toc379876378" w:history="1">
            <w:r w:rsidRPr="00B302A5">
              <w:rPr>
                <w:rStyle w:val="Hyperlink"/>
                <w:noProof/>
              </w:rPr>
              <w:t>Using the System</w:t>
            </w:r>
            <w:r>
              <w:rPr>
                <w:noProof/>
                <w:webHidden/>
              </w:rPr>
              <w:tab/>
            </w:r>
            <w:r>
              <w:rPr>
                <w:noProof/>
                <w:webHidden/>
              </w:rPr>
              <w:fldChar w:fldCharType="begin"/>
            </w:r>
            <w:r>
              <w:rPr>
                <w:noProof/>
                <w:webHidden/>
              </w:rPr>
              <w:instrText xml:space="preserve"> PAGEREF _Toc379876378 \h </w:instrText>
            </w:r>
            <w:r>
              <w:rPr>
                <w:noProof/>
                <w:webHidden/>
              </w:rPr>
            </w:r>
            <w:r>
              <w:rPr>
                <w:noProof/>
                <w:webHidden/>
              </w:rPr>
              <w:fldChar w:fldCharType="separate"/>
            </w:r>
            <w:r w:rsidR="00696A8A">
              <w:rPr>
                <w:noProof/>
                <w:webHidden/>
              </w:rPr>
              <w:t>13</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79" w:history="1">
            <w:r w:rsidRPr="00B302A5">
              <w:rPr>
                <w:rStyle w:val="Hyperlink"/>
                <w:noProof/>
              </w:rPr>
              <w:t>Pre-competition</w:t>
            </w:r>
            <w:r>
              <w:rPr>
                <w:noProof/>
                <w:webHidden/>
              </w:rPr>
              <w:tab/>
            </w:r>
            <w:r>
              <w:rPr>
                <w:noProof/>
                <w:webHidden/>
              </w:rPr>
              <w:fldChar w:fldCharType="begin"/>
            </w:r>
            <w:r>
              <w:rPr>
                <w:noProof/>
                <w:webHidden/>
              </w:rPr>
              <w:instrText xml:space="preserve"> PAGEREF _Toc379876379 \h </w:instrText>
            </w:r>
            <w:r>
              <w:rPr>
                <w:noProof/>
                <w:webHidden/>
              </w:rPr>
            </w:r>
            <w:r>
              <w:rPr>
                <w:noProof/>
                <w:webHidden/>
              </w:rPr>
              <w:fldChar w:fldCharType="separate"/>
            </w:r>
            <w:r w:rsidR="00696A8A">
              <w:rPr>
                <w:noProof/>
                <w:webHidden/>
              </w:rPr>
              <w:t>13</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80" w:history="1">
            <w:r w:rsidRPr="00B302A5">
              <w:rPr>
                <w:rStyle w:val="Hyperlink"/>
                <w:noProof/>
              </w:rPr>
              <w:t>Scanning</w:t>
            </w:r>
            <w:r>
              <w:rPr>
                <w:noProof/>
                <w:webHidden/>
              </w:rPr>
              <w:tab/>
            </w:r>
            <w:r>
              <w:rPr>
                <w:noProof/>
                <w:webHidden/>
              </w:rPr>
              <w:fldChar w:fldCharType="begin"/>
            </w:r>
            <w:r>
              <w:rPr>
                <w:noProof/>
                <w:webHidden/>
              </w:rPr>
              <w:instrText xml:space="preserve"> PAGEREF _Toc379876380 \h </w:instrText>
            </w:r>
            <w:r>
              <w:rPr>
                <w:noProof/>
                <w:webHidden/>
              </w:rPr>
            </w:r>
            <w:r>
              <w:rPr>
                <w:noProof/>
                <w:webHidden/>
              </w:rPr>
              <w:fldChar w:fldCharType="separate"/>
            </w:r>
            <w:r w:rsidR="00696A8A">
              <w:rPr>
                <w:noProof/>
                <w:webHidden/>
              </w:rPr>
              <w:t>14</w:t>
            </w:r>
            <w:r>
              <w:rPr>
                <w:noProof/>
                <w:webHidden/>
              </w:rPr>
              <w:fldChar w:fldCharType="end"/>
            </w:r>
          </w:hyperlink>
        </w:p>
        <w:p w:rsidR="00B823C6" w:rsidRDefault="00B823C6">
          <w:pPr>
            <w:pStyle w:val="TOC2"/>
            <w:tabs>
              <w:tab w:val="right" w:leader="dot" w:pos="10214"/>
            </w:tabs>
            <w:rPr>
              <w:rFonts w:eastAsiaTheme="minorEastAsia"/>
              <w:noProof/>
            </w:rPr>
          </w:pPr>
          <w:hyperlink w:anchor="_Toc379876381" w:history="1">
            <w:r w:rsidRPr="00B302A5">
              <w:rPr>
                <w:rStyle w:val="Hyperlink"/>
                <w:noProof/>
              </w:rPr>
              <w:t>Viewing Data</w:t>
            </w:r>
            <w:r>
              <w:rPr>
                <w:noProof/>
                <w:webHidden/>
              </w:rPr>
              <w:tab/>
            </w:r>
            <w:r>
              <w:rPr>
                <w:noProof/>
                <w:webHidden/>
              </w:rPr>
              <w:fldChar w:fldCharType="begin"/>
            </w:r>
            <w:r>
              <w:rPr>
                <w:noProof/>
                <w:webHidden/>
              </w:rPr>
              <w:instrText xml:space="preserve"> PAGEREF _Toc379876381 \h </w:instrText>
            </w:r>
            <w:r>
              <w:rPr>
                <w:noProof/>
                <w:webHidden/>
              </w:rPr>
            </w:r>
            <w:r>
              <w:rPr>
                <w:noProof/>
                <w:webHidden/>
              </w:rPr>
              <w:fldChar w:fldCharType="separate"/>
            </w:r>
            <w:r w:rsidR="00696A8A">
              <w:rPr>
                <w:noProof/>
                <w:webHidden/>
              </w:rPr>
              <w:t>15</w:t>
            </w:r>
            <w:r>
              <w:rPr>
                <w:noProof/>
                <w:webHidden/>
              </w:rPr>
              <w:fldChar w:fldCharType="end"/>
            </w:r>
          </w:hyperlink>
        </w:p>
        <w:p w:rsidR="00AF6A7E" w:rsidRDefault="00AF6A7E" w:rsidP="00AF6A7E">
          <w:pPr>
            <w:rPr>
              <w:b/>
              <w:bCs/>
              <w:noProof/>
            </w:rPr>
          </w:pPr>
          <w:r>
            <w:rPr>
              <w:b/>
              <w:bCs/>
              <w:noProof/>
            </w:rPr>
            <w:fldChar w:fldCharType="end"/>
          </w:r>
        </w:p>
      </w:sdtContent>
    </w:sdt>
    <w:p w:rsidR="00AF6A7E" w:rsidRDefault="00AF6A7E" w:rsidP="00F801DC">
      <w:pPr>
        <w:pStyle w:val="Heading1"/>
      </w:pPr>
      <w:r>
        <w:br w:type="page"/>
      </w:r>
    </w:p>
    <w:p w:rsidR="00367184" w:rsidRDefault="00367184" w:rsidP="00367184">
      <w:pPr>
        <w:pStyle w:val="Heading1"/>
      </w:pPr>
      <w:bookmarkStart w:id="1" w:name="_Toc379876363"/>
      <w:r>
        <w:lastRenderedPageBreak/>
        <w:t>PC Setup</w:t>
      </w:r>
      <w:bookmarkEnd w:id="1"/>
    </w:p>
    <w:p w:rsidR="00F801DC" w:rsidRDefault="00F801DC" w:rsidP="00367184">
      <w:pPr>
        <w:pStyle w:val="Heading2"/>
      </w:pPr>
      <w:bookmarkStart w:id="2" w:name="_Toc379876364"/>
      <w:r>
        <w:t xml:space="preserve">Getting </w:t>
      </w:r>
      <w:r w:rsidR="00EA247B">
        <w:t xml:space="preserve">Capture Pro </w:t>
      </w:r>
      <w:r>
        <w:t>Software License</w:t>
      </w:r>
      <w:bookmarkEnd w:id="2"/>
    </w:p>
    <w:p w:rsidR="00F801DC" w:rsidRDefault="00F801DC" w:rsidP="00F801DC">
      <w:pPr>
        <w:spacing w:after="0" w:line="240" w:lineRule="auto"/>
      </w:pPr>
      <w:r>
        <w:t>There are two ways to get a license:</w:t>
      </w:r>
    </w:p>
    <w:p w:rsidR="00F801DC" w:rsidRDefault="00F801DC" w:rsidP="00F801DC">
      <w:pPr>
        <w:pStyle w:val="ListParagraph"/>
        <w:numPr>
          <w:ilvl w:val="0"/>
          <w:numId w:val="1"/>
        </w:numPr>
        <w:spacing w:after="0" w:line="240" w:lineRule="auto"/>
      </w:pPr>
      <w:r>
        <w:t>Get the license before installing the Capture Pro software. This method was used the initial time because it allowed us to get a license for a longer than the default 30 days. This is the easiest way for the person creating the license.</w:t>
      </w:r>
    </w:p>
    <w:p w:rsidR="00F801DC" w:rsidRDefault="00F801DC" w:rsidP="00F801DC">
      <w:pPr>
        <w:pStyle w:val="ListParagraph"/>
        <w:numPr>
          <w:ilvl w:val="0"/>
          <w:numId w:val="1"/>
        </w:numPr>
        <w:spacing w:after="0" w:line="240" w:lineRule="auto"/>
      </w:pPr>
      <w:r>
        <w:t>Install Capture Pro software, which will give a license for 30 days. Use this option if you cannot wait for the longer license (e.g. stuck at competition and need to get a PC up and running). The license turned into a longer one, but it is a little more work for the person creating the license.</w:t>
      </w:r>
    </w:p>
    <w:p w:rsidR="00F801DC" w:rsidRDefault="00F801DC" w:rsidP="00F801DC">
      <w:pPr>
        <w:spacing w:after="0" w:line="240" w:lineRule="auto"/>
      </w:pPr>
    </w:p>
    <w:p w:rsidR="00F801DC" w:rsidRDefault="00F801DC" w:rsidP="00367184">
      <w:pPr>
        <w:pStyle w:val="Heading3"/>
      </w:pPr>
      <w:bookmarkStart w:id="3" w:name="_Toc379876365"/>
      <w:r>
        <w:t xml:space="preserve">Get License </w:t>
      </w:r>
      <w:proofErr w:type="gramStart"/>
      <w:r>
        <w:t>Before</w:t>
      </w:r>
      <w:proofErr w:type="gramEnd"/>
      <w:r>
        <w:t xml:space="preserve"> Installing</w:t>
      </w:r>
      <w:bookmarkEnd w:id="3"/>
    </w:p>
    <w:p w:rsidR="00F801DC" w:rsidRDefault="00F801DC" w:rsidP="00132002">
      <w:pPr>
        <w:spacing w:after="120" w:line="240" w:lineRule="auto"/>
      </w:pPr>
      <w:r>
        <w:t>Need to get the License Manager Tool (i.e. KCSPLM_4_1_5.exe). This can be found at on the web:</w:t>
      </w:r>
    </w:p>
    <w:p w:rsidR="00F801DC" w:rsidRDefault="00F801DC" w:rsidP="004D4D22">
      <w:pPr>
        <w:pStyle w:val="ListParagraph"/>
        <w:numPr>
          <w:ilvl w:val="0"/>
          <w:numId w:val="11"/>
        </w:numPr>
      </w:pPr>
      <w:proofErr w:type="spellStart"/>
      <w:r>
        <w:t>goto</w:t>
      </w:r>
      <w:proofErr w:type="spellEnd"/>
      <w:r>
        <w:t xml:space="preserve">: </w:t>
      </w:r>
      <w:hyperlink r:id="rId9" w:history="1">
        <w:r w:rsidRPr="00C03516">
          <w:rPr>
            <w:rStyle w:val="Hyperlink"/>
          </w:rPr>
          <w:t>http://www.kodakalaris.com/go/capturepro</w:t>
        </w:r>
      </w:hyperlink>
    </w:p>
    <w:p w:rsidR="00F801DC" w:rsidRDefault="00F801DC" w:rsidP="004D4D22">
      <w:pPr>
        <w:pStyle w:val="ListParagraph"/>
        <w:numPr>
          <w:ilvl w:val="0"/>
          <w:numId w:val="11"/>
        </w:numPr>
      </w:pPr>
      <w:r>
        <w:t>if we get the “Welcome To Kodak Worldwide” page, pick United States</w:t>
      </w:r>
    </w:p>
    <w:p w:rsidR="00F801DC" w:rsidRDefault="00132002" w:rsidP="004D4D22">
      <w:pPr>
        <w:pStyle w:val="ListParagraph"/>
        <w:numPr>
          <w:ilvl w:val="0"/>
          <w:numId w:val="11"/>
        </w:numPr>
      </w:pPr>
      <w:r>
        <w:t>click the “Download Trial Edition” button</w:t>
      </w:r>
    </w:p>
    <w:p w:rsidR="00132002" w:rsidRDefault="00132002" w:rsidP="004D4D22">
      <w:pPr>
        <w:pStyle w:val="ListParagraph"/>
        <w:numPr>
          <w:ilvl w:val="0"/>
          <w:numId w:val="11"/>
        </w:numPr>
      </w:pPr>
      <w:r>
        <w:t>scroll to the bottom of the page to find “License Manager”</w:t>
      </w:r>
    </w:p>
    <w:p w:rsidR="00132002" w:rsidRDefault="00132002" w:rsidP="004D4D22">
      <w:pPr>
        <w:pStyle w:val="ListParagraph"/>
        <w:numPr>
          <w:ilvl w:val="0"/>
          <w:numId w:val="11"/>
        </w:numPr>
      </w:pPr>
      <w:r>
        <w:t>click the Download button to the right of it</w:t>
      </w:r>
    </w:p>
    <w:p w:rsidR="00132002" w:rsidRDefault="00132002" w:rsidP="004D4D22">
      <w:pPr>
        <w:pStyle w:val="ListParagraph"/>
        <w:numPr>
          <w:ilvl w:val="0"/>
          <w:numId w:val="11"/>
        </w:numPr>
      </w:pPr>
      <w:r>
        <w:t>run KCSPLM_4_1_5.exe</w:t>
      </w:r>
    </w:p>
    <w:p w:rsidR="00132002" w:rsidRDefault="00132002" w:rsidP="004D4D22">
      <w:pPr>
        <w:pStyle w:val="ListParagraph"/>
        <w:numPr>
          <w:ilvl w:val="0"/>
          <w:numId w:val="11"/>
        </w:numPr>
      </w:pPr>
      <w:r>
        <w:t>use the detail actions for all the install prompts</w:t>
      </w:r>
    </w:p>
    <w:p w:rsidR="00132002" w:rsidRDefault="00132002" w:rsidP="004D4D22">
      <w:pPr>
        <w:pStyle w:val="ListParagraph"/>
        <w:numPr>
          <w:ilvl w:val="0"/>
          <w:numId w:val="11"/>
        </w:numPr>
        <w:spacing w:after="0" w:line="240" w:lineRule="auto"/>
      </w:pPr>
      <w:r>
        <w:t>after install is complete, run License Manager</w:t>
      </w:r>
    </w:p>
    <w:p w:rsidR="00132002" w:rsidRDefault="00132002" w:rsidP="00132002">
      <w:pPr>
        <w:spacing w:after="0" w:line="240" w:lineRule="auto"/>
        <w:ind w:left="1080"/>
      </w:pPr>
      <w:r>
        <w:t>(</w:t>
      </w:r>
      <w:proofErr w:type="gramStart"/>
      <w:r>
        <w:t>it</w:t>
      </w:r>
      <w:proofErr w:type="gramEnd"/>
      <w:r>
        <w:t xml:space="preserve"> is in: Start -&gt; All Programs -&gt; Kodak -&gt; Kodak License Manager Tool)</w:t>
      </w:r>
    </w:p>
    <w:p w:rsidR="00132002" w:rsidRDefault="00132002" w:rsidP="004D4D22">
      <w:pPr>
        <w:pStyle w:val="ListParagraph"/>
        <w:numPr>
          <w:ilvl w:val="0"/>
          <w:numId w:val="11"/>
        </w:numPr>
      </w:pPr>
      <w:r>
        <w:t>click the “Show Hardware ID” button (near the button left of the screen)</w:t>
      </w:r>
    </w:p>
    <w:p w:rsidR="00132002" w:rsidRDefault="00132002" w:rsidP="004D4D22">
      <w:pPr>
        <w:pStyle w:val="ListParagraph"/>
        <w:numPr>
          <w:ilvl w:val="0"/>
          <w:numId w:val="11"/>
        </w:numPr>
      </w:pPr>
      <w:r>
        <w:t>make a copy of the code in the “Hardware ID:” edit box (this is what you send to the license person)</w:t>
      </w:r>
    </w:p>
    <w:p w:rsidR="00132002" w:rsidRDefault="00132002" w:rsidP="004D4D22">
      <w:pPr>
        <w:pStyle w:val="ListParagraph"/>
        <w:numPr>
          <w:ilvl w:val="0"/>
          <w:numId w:val="11"/>
        </w:numPr>
      </w:pPr>
      <w:r>
        <w:t>click Close button</w:t>
      </w:r>
    </w:p>
    <w:p w:rsidR="00132002" w:rsidRDefault="00132002" w:rsidP="004D4D22">
      <w:pPr>
        <w:pStyle w:val="ListParagraph"/>
        <w:numPr>
          <w:ilvl w:val="0"/>
          <w:numId w:val="11"/>
        </w:numPr>
      </w:pPr>
      <w:r>
        <w:t>send Hardware ID to the license person</w:t>
      </w:r>
    </w:p>
    <w:p w:rsidR="002C3558" w:rsidRDefault="002C3558" w:rsidP="00367184">
      <w:pPr>
        <w:pStyle w:val="Heading3"/>
      </w:pPr>
      <w:bookmarkStart w:id="4" w:name="_Toc379876366"/>
      <w:r>
        <w:t xml:space="preserve">Update License </w:t>
      </w:r>
      <w:proofErr w:type="gramStart"/>
      <w:r>
        <w:t>After</w:t>
      </w:r>
      <w:proofErr w:type="gramEnd"/>
      <w:r>
        <w:t xml:space="preserve"> Installing</w:t>
      </w:r>
      <w:bookmarkEnd w:id="4"/>
    </w:p>
    <w:p w:rsidR="002C3558" w:rsidRDefault="00D63ECE" w:rsidP="002C3558">
      <w:pPr>
        <w:spacing w:after="120" w:line="240" w:lineRule="auto"/>
      </w:pPr>
      <w:r>
        <w:t xml:space="preserve">NOTE: </w:t>
      </w:r>
      <w:r w:rsidR="002C3558">
        <w:t>License person will need</w:t>
      </w:r>
      <w:r>
        <w:t xml:space="preserve"> to update your license offline, so it could take time to get it updated</w:t>
      </w:r>
    </w:p>
    <w:p w:rsidR="002C3558" w:rsidRDefault="002C3558" w:rsidP="004D4D22">
      <w:pPr>
        <w:pStyle w:val="ListParagraph"/>
        <w:numPr>
          <w:ilvl w:val="0"/>
          <w:numId w:val="10"/>
        </w:numPr>
      </w:pPr>
      <w:r>
        <w:t xml:space="preserve">run Capture Pro (Start -&gt; KODAK -&gt; KODAK  Capture Pro Software - &gt; KODAK Capture Pro Software) </w:t>
      </w:r>
    </w:p>
    <w:p w:rsidR="002C3558" w:rsidRDefault="002C3558" w:rsidP="004D4D22">
      <w:pPr>
        <w:pStyle w:val="ListParagraph"/>
        <w:numPr>
          <w:ilvl w:val="0"/>
          <w:numId w:val="10"/>
        </w:numPr>
      </w:pPr>
      <w:r>
        <w:t>in the Help menu, select License Manager</w:t>
      </w:r>
    </w:p>
    <w:p w:rsidR="002C3558" w:rsidRDefault="002C3558" w:rsidP="004D4D22">
      <w:pPr>
        <w:pStyle w:val="ListParagraph"/>
        <w:numPr>
          <w:ilvl w:val="0"/>
          <w:numId w:val="10"/>
        </w:numPr>
      </w:pPr>
      <w:r>
        <w:t>click “Show Hardware ID”</w:t>
      </w:r>
    </w:p>
    <w:p w:rsidR="002C3558" w:rsidRDefault="002C3558" w:rsidP="004D4D22">
      <w:pPr>
        <w:pStyle w:val="ListParagraph"/>
        <w:numPr>
          <w:ilvl w:val="0"/>
          <w:numId w:val="10"/>
        </w:numPr>
      </w:pPr>
      <w:r>
        <w:t>make a copy of the code in the “Hardware ID:” edit box and send to the license person</w:t>
      </w:r>
    </w:p>
    <w:p w:rsidR="002C3558" w:rsidRDefault="002C3558" w:rsidP="004D4D22">
      <w:pPr>
        <w:pStyle w:val="ListParagraph"/>
        <w:numPr>
          <w:ilvl w:val="0"/>
          <w:numId w:val="10"/>
        </w:numPr>
      </w:pPr>
      <w:r>
        <w:t>wait until license person updates your license</w:t>
      </w:r>
    </w:p>
    <w:p w:rsidR="002C3558" w:rsidRDefault="002C3558" w:rsidP="004D4D22">
      <w:pPr>
        <w:pStyle w:val="ListParagraph"/>
        <w:numPr>
          <w:ilvl w:val="0"/>
          <w:numId w:val="10"/>
        </w:numPr>
      </w:pPr>
      <w:r>
        <w:t>click “Get License”</w:t>
      </w:r>
    </w:p>
    <w:p w:rsidR="002C3558" w:rsidRDefault="002C3558" w:rsidP="004D4D22">
      <w:pPr>
        <w:pStyle w:val="ListParagraph"/>
        <w:numPr>
          <w:ilvl w:val="0"/>
          <w:numId w:val="10"/>
        </w:numPr>
      </w:pPr>
      <w:r>
        <w:t>click OK</w:t>
      </w:r>
    </w:p>
    <w:p w:rsidR="002C3558" w:rsidRDefault="002C3558" w:rsidP="004D4D22">
      <w:pPr>
        <w:pStyle w:val="ListParagraph"/>
        <w:numPr>
          <w:ilvl w:val="0"/>
          <w:numId w:val="10"/>
        </w:numPr>
      </w:pPr>
      <w:r>
        <w:t>click Close</w:t>
      </w:r>
    </w:p>
    <w:p w:rsidR="002C3558" w:rsidRDefault="002C3558" w:rsidP="00132002">
      <w:pPr>
        <w:pStyle w:val="Heading1"/>
      </w:pPr>
      <w:r>
        <w:br w:type="page"/>
      </w:r>
    </w:p>
    <w:p w:rsidR="00132002" w:rsidRDefault="00132002" w:rsidP="00367184">
      <w:pPr>
        <w:pStyle w:val="Heading2"/>
      </w:pPr>
      <w:bookmarkStart w:id="5" w:name="_Toc379876367"/>
      <w:r>
        <w:lastRenderedPageBreak/>
        <w:t>Install Capture Pro</w:t>
      </w:r>
      <w:bookmarkEnd w:id="5"/>
    </w:p>
    <w:p w:rsidR="00AF6A7E" w:rsidRDefault="00A10DC5" w:rsidP="00A10DC5">
      <w:pPr>
        <w:spacing w:after="0" w:line="240" w:lineRule="auto"/>
      </w:pPr>
      <w:r>
        <w:t>.NET 4.0 and an Internet connection are required for install. The steps are:</w:t>
      </w:r>
    </w:p>
    <w:p w:rsidR="00AF6A7E" w:rsidRDefault="00AF6A7E" w:rsidP="004D4D22">
      <w:pPr>
        <w:pStyle w:val="ListParagraph"/>
        <w:numPr>
          <w:ilvl w:val="0"/>
          <w:numId w:val="8"/>
        </w:numPr>
      </w:pPr>
      <w:proofErr w:type="spellStart"/>
      <w:r>
        <w:t>goto</w:t>
      </w:r>
      <w:proofErr w:type="spellEnd"/>
      <w:r>
        <w:t xml:space="preserve">: </w:t>
      </w:r>
      <w:hyperlink r:id="rId10" w:history="1">
        <w:r w:rsidRPr="00C03516">
          <w:rPr>
            <w:rStyle w:val="Hyperlink"/>
          </w:rPr>
          <w:t>http://www.kodakalaris.com/go/capturepro</w:t>
        </w:r>
      </w:hyperlink>
    </w:p>
    <w:p w:rsidR="00AF6A7E" w:rsidRDefault="00AF6A7E" w:rsidP="004D4D22">
      <w:pPr>
        <w:pStyle w:val="ListParagraph"/>
        <w:numPr>
          <w:ilvl w:val="0"/>
          <w:numId w:val="8"/>
        </w:numPr>
      </w:pPr>
      <w:r>
        <w:t>if we get the “Welcome To Kodak Worldwide” page, pick United States</w:t>
      </w:r>
    </w:p>
    <w:p w:rsidR="00AF6A7E" w:rsidRDefault="00AF6A7E" w:rsidP="004D4D22">
      <w:pPr>
        <w:pStyle w:val="ListParagraph"/>
        <w:numPr>
          <w:ilvl w:val="0"/>
          <w:numId w:val="8"/>
        </w:numPr>
      </w:pPr>
      <w:r>
        <w:t>click the “Download Trial Edition” button</w:t>
      </w:r>
    </w:p>
    <w:p w:rsidR="00AF6A7E" w:rsidRDefault="00AF6A7E" w:rsidP="004D4D22">
      <w:pPr>
        <w:pStyle w:val="ListParagraph"/>
        <w:numPr>
          <w:ilvl w:val="0"/>
          <w:numId w:val="8"/>
        </w:numPr>
      </w:pPr>
      <w:r>
        <w:t>scroll to the “Capture Pro Software” section</w:t>
      </w:r>
    </w:p>
    <w:p w:rsidR="00AF6A7E" w:rsidRDefault="00AF6A7E" w:rsidP="004D4D22">
      <w:pPr>
        <w:pStyle w:val="ListParagraph"/>
        <w:numPr>
          <w:ilvl w:val="0"/>
          <w:numId w:val="8"/>
        </w:numPr>
      </w:pPr>
      <w:r>
        <w:t>click the Download button (file would be names something like CapProSW_4_5_0.exe)</w:t>
      </w:r>
    </w:p>
    <w:p w:rsidR="00132002" w:rsidRDefault="00AF6A7E" w:rsidP="004D4D22">
      <w:pPr>
        <w:pStyle w:val="ListParagraph"/>
        <w:numPr>
          <w:ilvl w:val="0"/>
          <w:numId w:val="8"/>
        </w:numPr>
      </w:pPr>
      <w:r>
        <w:t>run installer</w:t>
      </w:r>
    </w:p>
    <w:p w:rsidR="00B2398F" w:rsidRDefault="00B2398F" w:rsidP="004D4D22">
      <w:pPr>
        <w:pStyle w:val="ListParagraph"/>
        <w:numPr>
          <w:ilvl w:val="0"/>
          <w:numId w:val="8"/>
        </w:numPr>
      </w:pPr>
      <w:r>
        <w:t>when prompted select “I will not be using a USB Hardware Key”</w:t>
      </w:r>
    </w:p>
    <w:p w:rsidR="00C321D1" w:rsidRDefault="00C321D1" w:rsidP="004D4D22">
      <w:pPr>
        <w:pStyle w:val="ListParagraph"/>
        <w:numPr>
          <w:ilvl w:val="0"/>
          <w:numId w:val="8"/>
        </w:numPr>
      </w:pPr>
      <w:r>
        <w:t>do NOT select “Install as Kodak Capture Pro Network  Edition Client”</w:t>
      </w:r>
    </w:p>
    <w:p w:rsidR="00C321D1" w:rsidRDefault="00C321D1" w:rsidP="004D4D22">
      <w:pPr>
        <w:pStyle w:val="ListParagraph"/>
        <w:numPr>
          <w:ilvl w:val="0"/>
          <w:numId w:val="8"/>
        </w:numPr>
      </w:pPr>
      <w:proofErr w:type="gramStart"/>
      <w:r>
        <w:t>select</w:t>
      </w:r>
      <w:proofErr w:type="gramEnd"/>
      <w:r>
        <w:t xml:space="preserve"> “I have not purchased the product. I would like a Trial license”</w:t>
      </w:r>
    </w:p>
    <w:p w:rsidR="00C321D1" w:rsidRDefault="00C321D1" w:rsidP="004D4D22">
      <w:pPr>
        <w:pStyle w:val="ListParagraph"/>
        <w:numPr>
          <w:ilvl w:val="0"/>
          <w:numId w:val="8"/>
        </w:numPr>
        <w:spacing w:after="0" w:line="240" w:lineRule="auto"/>
      </w:pPr>
      <w:r>
        <w:t xml:space="preserve">If you do not want to enter contact information, then for “Registration ID” enter: </w:t>
      </w:r>
      <w:r w:rsidRPr="00C321D1">
        <w:t>KC10302642</w:t>
      </w:r>
    </w:p>
    <w:p w:rsidR="00C321D1" w:rsidRDefault="00C321D1" w:rsidP="00C321D1">
      <w:pPr>
        <w:spacing w:after="0" w:line="240" w:lineRule="auto"/>
        <w:ind w:left="1080"/>
      </w:pPr>
      <w:r>
        <w:t>NOTE: for 1511, use the above registration ID</w:t>
      </w:r>
    </w:p>
    <w:p w:rsidR="00C321D1" w:rsidRDefault="00C321D1" w:rsidP="004D4D22">
      <w:pPr>
        <w:pStyle w:val="ListParagraph"/>
        <w:numPr>
          <w:ilvl w:val="0"/>
          <w:numId w:val="8"/>
        </w:numPr>
      </w:pPr>
      <w:r>
        <w:t>if you do not use the registration ID, then follow the prompts to enter your contact information</w:t>
      </w:r>
    </w:p>
    <w:p w:rsidR="00C321D1" w:rsidRDefault="00C321D1" w:rsidP="004D4D22">
      <w:pPr>
        <w:pStyle w:val="ListParagraph"/>
        <w:numPr>
          <w:ilvl w:val="0"/>
          <w:numId w:val="8"/>
        </w:numPr>
      </w:pPr>
      <w:proofErr w:type="gramStart"/>
      <w:r>
        <w:t>when</w:t>
      </w:r>
      <w:proofErr w:type="gramEnd"/>
      <w:r>
        <w:t xml:space="preserve"> prompted for a Setup Type, select: Typical.</w:t>
      </w:r>
    </w:p>
    <w:p w:rsidR="00C321D1" w:rsidRDefault="00C321D1" w:rsidP="004D4D22">
      <w:pPr>
        <w:pStyle w:val="ListParagraph"/>
        <w:numPr>
          <w:ilvl w:val="0"/>
          <w:numId w:val="8"/>
        </w:numPr>
      </w:pPr>
      <w:r>
        <w:t>follow the prompts to complete the install</w:t>
      </w:r>
    </w:p>
    <w:p w:rsidR="001E3C6A" w:rsidRDefault="001E3C6A" w:rsidP="001E3C6A">
      <w:pPr>
        <w:spacing w:after="0" w:line="240" w:lineRule="auto"/>
      </w:pPr>
      <w:r>
        <w:t xml:space="preserve">NOTE: each time you start </w:t>
      </w:r>
      <w:r w:rsidRPr="002C3558">
        <w:t xml:space="preserve">Capture Pro </w:t>
      </w:r>
      <w:r>
        <w:t>you will be prompted with the number days and pages left before the license will expire; click OK.</w:t>
      </w:r>
    </w:p>
    <w:p w:rsidR="00EA247B" w:rsidRDefault="00EA247B" w:rsidP="00A10DC5">
      <w:pPr>
        <w:pStyle w:val="Heading1"/>
      </w:pPr>
      <w:r>
        <w:br w:type="page"/>
      </w:r>
    </w:p>
    <w:p w:rsidR="00A10DC5" w:rsidRDefault="00A10DC5" w:rsidP="00367184">
      <w:pPr>
        <w:pStyle w:val="Heading2"/>
      </w:pPr>
      <w:bookmarkStart w:id="6" w:name="_Toc379876368"/>
      <w:r>
        <w:lastRenderedPageBreak/>
        <w:t xml:space="preserve">Install </w:t>
      </w:r>
      <w:r w:rsidR="00B87ADA">
        <w:t xml:space="preserve">SCANMATE i920/i940 </w:t>
      </w:r>
      <w:r>
        <w:t>Scanner Driver</w:t>
      </w:r>
      <w:bookmarkEnd w:id="6"/>
    </w:p>
    <w:p w:rsidR="00EA247B" w:rsidRDefault="00AE4E00" w:rsidP="00367184">
      <w:pPr>
        <w:pStyle w:val="Heading3"/>
      </w:pPr>
      <w:bookmarkStart w:id="7" w:name="_Toc379876369"/>
      <w:r>
        <w:t>Have Small Install</w:t>
      </w:r>
      <w:bookmarkEnd w:id="7"/>
    </w:p>
    <w:p w:rsidR="00AE4E00" w:rsidRDefault="00AE4E00" w:rsidP="00AE4E00">
      <w:pPr>
        <w:spacing w:after="0" w:line="240" w:lineRule="auto"/>
      </w:pPr>
      <w:r>
        <w:t xml:space="preserve">If you do access to the installer (e.g. </w:t>
      </w:r>
      <w:r w:rsidRPr="00AE4E00">
        <w:t>i900_Windows_v2.19</w:t>
      </w:r>
      <w:r>
        <w:t>.zip), then do the following:</w:t>
      </w:r>
    </w:p>
    <w:p w:rsidR="00AE4E00" w:rsidRDefault="00AE4E00" w:rsidP="004D4D22">
      <w:pPr>
        <w:pStyle w:val="ListParagraph"/>
        <w:numPr>
          <w:ilvl w:val="0"/>
          <w:numId w:val="7"/>
        </w:numPr>
      </w:pPr>
      <w:r>
        <w:t>extract the contents of the ZIP to a folder on the PC</w:t>
      </w:r>
    </w:p>
    <w:p w:rsidR="00AE4E00" w:rsidRDefault="00AE4E00" w:rsidP="004D4D22">
      <w:pPr>
        <w:pStyle w:val="ListParagraph"/>
        <w:numPr>
          <w:ilvl w:val="0"/>
          <w:numId w:val="7"/>
        </w:numPr>
      </w:pPr>
      <w:r>
        <w:t>run the setup.exe that was extracted and select the defaults for all prompts</w:t>
      </w:r>
    </w:p>
    <w:p w:rsidR="00B87ADA" w:rsidRDefault="00B87ADA" w:rsidP="004D4D22">
      <w:pPr>
        <w:pStyle w:val="ListParagraph"/>
        <w:numPr>
          <w:ilvl w:val="0"/>
          <w:numId w:val="7"/>
        </w:numPr>
      </w:pPr>
      <w:r>
        <w:t>continue with ‘Common Steps’ below</w:t>
      </w:r>
    </w:p>
    <w:p w:rsidR="00EA247B" w:rsidRDefault="00EA247B" w:rsidP="00367184">
      <w:pPr>
        <w:pStyle w:val="Heading3"/>
      </w:pPr>
      <w:bookmarkStart w:id="8" w:name="_Toc379876370"/>
      <w:r>
        <w:t>Get Install from Web</w:t>
      </w:r>
      <w:bookmarkEnd w:id="8"/>
    </w:p>
    <w:p w:rsidR="00A10DC5" w:rsidRDefault="00A10DC5" w:rsidP="00A10DC5">
      <w:pPr>
        <w:spacing w:after="0" w:line="240" w:lineRule="auto"/>
      </w:pPr>
      <w:r>
        <w:t>If you do not have access to the installer, then do the following:</w:t>
      </w:r>
    </w:p>
    <w:p w:rsidR="00A10DC5" w:rsidRDefault="00A10DC5" w:rsidP="004D4D22">
      <w:pPr>
        <w:pStyle w:val="ListParagraph"/>
        <w:numPr>
          <w:ilvl w:val="0"/>
          <w:numId w:val="5"/>
        </w:numPr>
      </w:pPr>
      <w:proofErr w:type="spellStart"/>
      <w:r>
        <w:t>goto</w:t>
      </w:r>
      <w:proofErr w:type="spellEnd"/>
      <w:r>
        <w:t xml:space="preserve">: </w:t>
      </w:r>
      <w:hyperlink r:id="rId11" w:history="1">
        <w:r w:rsidRPr="00C03516">
          <w:rPr>
            <w:rStyle w:val="Hyperlink"/>
          </w:rPr>
          <w:t>http://www.kodakalaris.com/go/scanners</w:t>
        </w:r>
      </w:hyperlink>
    </w:p>
    <w:p w:rsidR="00EA247B" w:rsidRDefault="00A10DC5" w:rsidP="004D4D22">
      <w:pPr>
        <w:pStyle w:val="ListParagraph"/>
        <w:numPr>
          <w:ilvl w:val="0"/>
          <w:numId w:val="5"/>
        </w:numPr>
        <w:spacing w:after="0" w:line="240" w:lineRule="auto"/>
      </w:pPr>
      <w:r>
        <w:t>under “Workgroup”, select i940</w:t>
      </w:r>
      <w:r w:rsidR="00EA247B">
        <w:t xml:space="preserve"> (if not listed, select “Support Center” on the right; then</w:t>
      </w:r>
    </w:p>
    <w:p w:rsidR="00A10DC5" w:rsidRDefault="00EA247B" w:rsidP="00EA247B">
      <w:pPr>
        <w:spacing w:after="0" w:line="240" w:lineRule="auto"/>
        <w:ind w:left="1440"/>
      </w:pPr>
      <w:r>
        <w:t>Scanners -&gt; Workgroup -&gt; SCANMATE i940 Scanner -&gt; Downloads)</w:t>
      </w:r>
    </w:p>
    <w:p w:rsidR="00A10DC5" w:rsidRDefault="00EA247B" w:rsidP="004D4D22">
      <w:pPr>
        <w:pStyle w:val="ListParagraph"/>
        <w:numPr>
          <w:ilvl w:val="0"/>
          <w:numId w:val="5"/>
        </w:numPr>
      </w:pPr>
      <w:r>
        <w:t>click “Support” tab</w:t>
      </w:r>
    </w:p>
    <w:p w:rsidR="00EA247B" w:rsidRDefault="00EA247B" w:rsidP="004D4D22">
      <w:pPr>
        <w:pStyle w:val="ListParagraph"/>
        <w:numPr>
          <w:ilvl w:val="0"/>
          <w:numId w:val="5"/>
        </w:numPr>
      </w:pPr>
      <w:r>
        <w:t>find the Windows drivers and click its “Details”</w:t>
      </w:r>
    </w:p>
    <w:p w:rsidR="00EA247B" w:rsidRDefault="00EA247B" w:rsidP="004D4D22">
      <w:pPr>
        <w:pStyle w:val="ListParagraph"/>
        <w:numPr>
          <w:ilvl w:val="0"/>
          <w:numId w:val="5"/>
        </w:numPr>
      </w:pPr>
      <w:r>
        <w:t>scroll down and find the Windows Install Software and click “Download” button</w:t>
      </w:r>
    </w:p>
    <w:p w:rsidR="00EA247B" w:rsidRDefault="00EA247B" w:rsidP="004D4D22">
      <w:pPr>
        <w:pStyle w:val="ListParagraph"/>
        <w:numPr>
          <w:ilvl w:val="0"/>
          <w:numId w:val="5"/>
        </w:numPr>
      </w:pPr>
      <w:r>
        <w:t>run the exe that was downloaded and select the defaults for all prompts</w:t>
      </w:r>
    </w:p>
    <w:p w:rsidR="00B87ADA" w:rsidRDefault="00B87ADA" w:rsidP="00B87ADA">
      <w:pPr>
        <w:pStyle w:val="ListParagraph"/>
        <w:numPr>
          <w:ilvl w:val="0"/>
          <w:numId w:val="5"/>
        </w:numPr>
      </w:pPr>
      <w:r>
        <w:t>continue with ‘Common Steps’ below</w:t>
      </w:r>
    </w:p>
    <w:p w:rsidR="00B87ADA" w:rsidRDefault="00B87ADA" w:rsidP="00367184">
      <w:pPr>
        <w:pStyle w:val="Heading3"/>
      </w:pPr>
      <w:bookmarkStart w:id="9" w:name="_Toc379876371"/>
      <w:r>
        <w:t>Common Steps</w:t>
      </w:r>
      <w:bookmarkEnd w:id="9"/>
    </w:p>
    <w:p w:rsidR="00B87ADA" w:rsidRDefault="00B87ADA" w:rsidP="00B87ADA">
      <w:pPr>
        <w:pStyle w:val="ListParagraph"/>
        <w:numPr>
          <w:ilvl w:val="0"/>
          <w:numId w:val="16"/>
        </w:numPr>
      </w:pPr>
      <w:r>
        <w:t>attach the USB cable to the scanner and the PC</w:t>
      </w:r>
    </w:p>
    <w:p w:rsidR="00B87ADA" w:rsidRDefault="00B87ADA" w:rsidP="00B87ADA">
      <w:pPr>
        <w:pStyle w:val="ListParagraph"/>
        <w:numPr>
          <w:ilvl w:val="0"/>
          <w:numId w:val="16"/>
        </w:numPr>
      </w:pPr>
      <w:r>
        <w:t>connect power to the scanner and outlet</w:t>
      </w:r>
    </w:p>
    <w:p w:rsidR="00B87ADA" w:rsidRDefault="00B87ADA" w:rsidP="00B87ADA">
      <w:pPr>
        <w:pStyle w:val="ListParagraph"/>
        <w:numPr>
          <w:ilvl w:val="0"/>
          <w:numId w:val="16"/>
        </w:numPr>
      </w:pPr>
      <w:r>
        <w:t>open the scanner lid (this turns on the scanner)</w:t>
      </w:r>
    </w:p>
    <w:p w:rsidR="00B87ADA" w:rsidRDefault="00B87ADA" w:rsidP="00B87ADA">
      <w:pPr>
        <w:pStyle w:val="ListParagraph"/>
        <w:numPr>
          <w:ilvl w:val="0"/>
          <w:numId w:val="16"/>
        </w:numPr>
      </w:pPr>
      <w:r>
        <w:t>In the lower-right corner of Windows (i.e. the System Tray), you should see a balloon pop-up saying that it is installing the scanner</w:t>
      </w:r>
    </w:p>
    <w:p w:rsidR="00B87ADA" w:rsidRDefault="00B87ADA" w:rsidP="00B87ADA">
      <w:pPr>
        <w:pStyle w:val="ListParagraph"/>
        <w:numPr>
          <w:ilvl w:val="0"/>
          <w:numId w:val="16"/>
        </w:numPr>
      </w:pPr>
      <w:r>
        <w:t>Once Windows as installed the driver, the balloon will say that the scanner is ready for use</w:t>
      </w:r>
    </w:p>
    <w:p w:rsidR="00B87ADA" w:rsidRDefault="00B87ADA" w:rsidP="00B87ADA">
      <w:pPr>
        <w:ind w:left="360"/>
      </w:pPr>
      <w:r>
        <w:t xml:space="preserve">NOTE: it’s ok to connect to a different USB port later on, just realize you will get the two balloon popups again </w:t>
      </w:r>
    </w:p>
    <w:p w:rsidR="00141E3D" w:rsidRDefault="00141E3D" w:rsidP="00367184">
      <w:pPr>
        <w:pStyle w:val="Heading2"/>
      </w:pPr>
      <w:bookmarkStart w:id="10" w:name="_Toc379876372"/>
      <w:r>
        <w:t>Create Base Folder</w:t>
      </w:r>
      <w:bookmarkEnd w:id="10"/>
    </w:p>
    <w:p w:rsidR="00141E3D" w:rsidRDefault="00141E3D" w:rsidP="00141E3D">
      <w:r>
        <w:t>Need a folder to store all the files and scanned data. On the root of the C: drive, create “scouting” (i.e. c:\scouting).</w:t>
      </w:r>
    </w:p>
    <w:p w:rsidR="00AC0EA6" w:rsidRDefault="00AC0EA6" w:rsidP="00D63ECE">
      <w:pPr>
        <w:pStyle w:val="Heading1"/>
      </w:pPr>
      <w:r>
        <w:br w:type="page"/>
      </w:r>
    </w:p>
    <w:p w:rsidR="00D63ECE" w:rsidRDefault="00D63ECE" w:rsidP="00367184">
      <w:pPr>
        <w:pStyle w:val="Heading2"/>
      </w:pPr>
      <w:bookmarkStart w:id="11" w:name="_Toc379876373"/>
      <w:r>
        <w:lastRenderedPageBreak/>
        <w:t>Create a Database Connector</w:t>
      </w:r>
      <w:bookmarkEnd w:id="11"/>
    </w:p>
    <w:p w:rsidR="00C13659" w:rsidRDefault="00C13659" w:rsidP="00C13659">
      <w:r>
        <w:t>This is needed so the match data can be appended as the day progresses. Otherwise, you will end up with a different .csv file each time you scan some sheets.</w:t>
      </w:r>
    </w:p>
    <w:p w:rsidR="00C13659" w:rsidRDefault="00C13659" w:rsidP="00C13659">
      <w:pPr>
        <w:spacing w:after="60" w:line="240" w:lineRule="auto"/>
      </w:pPr>
      <w:r>
        <w:t xml:space="preserve">The best thing is to have a ‘blank’ .csv file that defines all the column headings. That is a file with one line of text, each column heading is surrounded by double-quotes, and a comma placed between each column. You will want one column each question/item you will get from the </w:t>
      </w:r>
      <w:proofErr w:type="spellStart"/>
      <w:r>
        <w:t>souting</w:t>
      </w:r>
      <w:proofErr w:type="spellEnd"/>
      <w:r>
        <w:t xml:space="preserve"> sheet. For example:</w:t>
      </w:r>
    </w:p>
    <w:p w:rsidR="00C13659" w:rsidRPr="00C13659" w:rsidRDefault="00C13659" w:rsidP="00C13659">
      <w:pPr>
        <w:ind w:left="720"/>
      </w:pPr>
      <w:r w:rsidRPr="00C13659">
        <w:t xml:space="preserve">"Team </w:t>
      </w:r>
      <w:proofErr w:type="spellStart"/>
      <w:r w:rsidRPr="00C13659">
        <w:t>Num</w:t>
      </w:r>
      <w:proofErr w:type="spellEnd"/>
      <w:r w:rsidRPr="00C13659">
        <w:t>","</w:t>
      </w:r>
      <w:r>
        <w:t xml:space="preserve">Match </w:t>
      </w:r>
      <w:proofErr w:type="spellStart"/>
      <w:r>
        <w:t>Num</w:t>
      </w:r>
      <w:proofErr w:type="spellEnd"/>
      <w:r w:rsidRPr="00C13659">
        <w:t xml:space="preserve">","Auto </w:t>
      </w:r>
      <w:proofErr w:type="spellStart"/>
      <w:r w:rsidRPr="00C13659">
        <w:t>P</w:t>
      </w:r>
      <w:r>
        <w:t>oints</w:t>
      </w:r>
      <w:r w:rsidRPr="00C13659">
        <w:t>","</w:t>
      </w:r>
      <w:r>
        <w:t>Question</w:t>
      </w:r>
      <w:proofErr w:type="spellEnd"/>
      <w:r>
        <w:t xml:space="preserve"> 1</w:t>
      </w:r>
      <w:r w:rsidRPr="00C13659">
        <w:t>","</w:t>
      </w:r>
      <w:r>
        <w:t>Question 2</w:t>
      </w:r>
      <w:r w:rsidRPr="00C13659">
        <w:t>","</w:t>
      </w:r>
      <w:r>
        <w:t>etc</w:t>
      </w:r>
      <w:r w:rsidRPr="00C13659">
        <w:t>"</w:t>
      </w:r>
    </w:p>
    <w:p w:rsidR="00C13659" w:rsidRDefault="00141E3D" w:rsidP="00C13659">
      <w:pPr>
        <w:pStyle w:val="ListParagraph"/>
        <w:numPr>
          <w:ilvl w:val="0"/>
          <w:numId w:val="15"/>
        </w:numPr>
      </w:pPr>
      <w:r>
        <w:t>copy the ‘blank’ .csv file into c:\scouting</w:t>
      </w:r>
    </w:p>
    <w:p w:rsidR="00141E3D" w:rsidRDefault="00141E3D" w:rsidP="00141E3D">
      <w:pPr>
        <w:pStyle w:val="ListParagraph"/>
        <w:numPr>
          <w:ilvl w:val="0"/>
          <w:numId w:val="15"/>
        </w:numPr>
      </w:pPr>
      <w:r>
        <w:t xml:space="preserve">from the Start menu, type in and run the program: </w:t>
      </w:r>
      <w:r w:rsidRPr="00141E3D">
        <w:t>C:\Windows\SysWOW64\odbcad32.exe</w:t>
      </w:r>
    </w:p>
    <w:p w:rsidR="00C13659" w:rsidRDefault="00141E3D" w:rsidP="00C13659">
      <w:pPr>
        <w:pStyle w:val="ListParagraph"/>
        <w:numPr>
          <w:ilvl w:val="0"/>
          <w:numId w:val="15"/>
        </w:numPr>
      </w:pPr>
      <w:r>
        <w:t>click the “System DSN” tab</w:t>
      </w:r>
    </w:p>
    <w:p w:rsidR="00141E3D" w:rsidRDefault="00141E3D" w:rsidP="00C13659">
      <w:pPr>
        <w:pStyle w:val="ListParagraph"/>
        <w:numPr>
          <w:ilvl w:val="0"/>
          <w:numId w:val="15"/>
        </w:numPr>
      </w:pPr>
      <w:proofErr w:type="gramStart"/>
      <w:r>
        <w:t>click</w:t>
      </w:r>
      <w:proofErr w:type="gramEnd"/>
      <w:r>
        <w:t xml:space="preserve"> Add…</w:t>
      </w:r>
    </w:p>
    <w:p w:rsidR="00141E3D" w:rsidRDefault="00141E3D" w:rsidP="00C13659">
      <w:pPr>
        <w:pStyle w:val="ListParagraph"/>
        <w:numPr>
          <w:ilvl w:val="0"/>
          <w:numId w:val="15"/>
        </w:numPr>
      </w:pPr>
      <w:r>
        <w:t>scroll down and select “Microsoft Text Driver (*.txt; *.csv)”</w:t>
      </w:r>
    </w:p>
    <w:p w:rsidR="00141E3D" w:rsidRDefault="00141E3D" w:rsidP="00C13659">
      <w:pPr>
        <w:pStyle w:val="ListParagraph"/>
        <w:numPr>
          <w:ilvl w:val="0"/>
          <w:numId w:val="15"/>
        </w:numPr>
      </w:pPr>
      <w:r>
        <w:t>click Finish</w:t>
      </w:r>
    </w:p>
    <w:p w:rsidR="00141E3D" w:rsidRDefault="00141E3D" w:rsidP="00C13659">
      <w:pPr>
        <w:pStyle w:val="ListParagraph"/>
        <w:numPr>
          <w:ilvl w:val="0"/>
          <w:numId w:val="15"/>
        </w:numPr>
      </w:pPr>
      <w:r>
        <w:t xml:space="preserve">for “Data Source Name” enter a name that matches the name of the .csv (e.g. </w:t>
      </w:r>
      <w:proofErr w:type="spellStart"/>
      <w:r>
        <w:t>aerialassist</w:t>
      </w:r>
      <w:proofErr w:type="spellEnd"/>
      <w:r>
        <w:t>)</w:t>
      </w:r>
    </w:p>
    <w:p w:rsidR="00141E3D" w:rsidRDefault="00141E3D" w:rsidP="00C13659">
      <w:pPr>
        <w:pStyle w:val="ListParagraph"/>
        <w:numPr>
          <w:ilvl w:val="0"/>
          <w:numId w:val="15"/>
        </w:numPr>
      </w:pPr>
      <w:r>
        <w:t>for “Description” enter the same name you entered for “Data Source Name”</w:t>
      </w:r>
    </w:p>
    <w:p w:rsidR="00141E3D" w:rsidRDefault="00141E3D" w:rsidP="00C13659">
      <w:pPr>
        <w:pStyle w:val="ListParagraph"/>
        <w:numPr>
          <w:ilvl w:val="0"/>
          <w:numId w:val="15"/>
        </w:numPr>
      </w:pPr>
      <w:r>
        <w:t>uncheck “Use Current Directory”</w:t>
      </w:r>
    </w:p>
    <w:p w:rsidR="00141E3D" w:rsidRDefault="00141E3D" w:rsidP="00C13659">
      <w:pPr>
        <w:pStyle w:val="ListParagraph"/>
        <w:numPr>
          <w:ilvl w:val="0"/>
          <w:numId w:val="15"/>
        </w:numPr>
      </w:pPr>
      <w:proofErr w:type="gramStart"/>
      <w:r>
        <w:t>click</w:t>
      </w:r>
      <w:proofErr w:type="gramEnd"/>
      <w:r>
        <w:t xml:space="preserve"> “Selected Directory…”</w:t>
      </w:r>
    </w:p>
    <w:p w:rsidR="00141E3D" w:rsidRDefault="00141E3D" w:rsidP="00C13659">
      <w:pPr>
        <w:pStyle w:val="ListParagraph"/>
        <w:numPr>
          <w:ilvl w:val="0"/>
          <w:numId w:val="15"/>
        </w:numPr>
      </w:pPr>
      <w:r>
        <w:t>navigate to c:\scouting</w:t>
      </w:r>
      <w:r w:rsidR="00892532">
        <w:t xml:space="preserve"> (you know this is done when you see the .csv file show up in the list on the left)</w:t>
      </w:r>
    </w:p>
    <w:p w:rsidR="00892532" w:rsidRDefault="00892532" w:rsidP="00C13659">
      <w:pPr>
        <w:pStyle w:val="ListParagraph"/>
        <w:numPr>
          <w:ilvl w:val="0"/>
          <w:numId w:val="15"/>
        </w:numPr>
      </w:pPr>
      <w:r>
        <w:t>with “scouting” highlighted, click OK</w:t>
      </w:r>
    </w:p>
    <w:p w:rsidR="00892532" w:rsidRDefault="00892532" w:rsidP="00C13659">
      <w:pPr>
        <w:pStyle w:val="ListParagraph"/>
        <w:numPr>
          <w:ilvl w:val="0"/>
          <w:numId w:val="15"/>
        </w:numPr>
      </w:pPr>
      <w:r>
        <w:t>cl</w:t>
      </w:r>
      <w:r w:rsidR="003840F8">
        <w:t>ick OK (you will then be back at the “System DSN” tab)</w:t>
      </w:r>
    </w:p>
    <w:p w:rsidR="003840F8" w:rsidRDefault="003840F8" w:rsidP="00C13659">
      <w:pPr>
        <w:pStyle w:val="ListParagraph"/>
        <w:numPr>
          <w:ilvl w:val="0"/>
          <w:numId w:val="15"/>
        </w:numPr>
      </w:pPr>
      <w:proofErr w:type="gramStart"/>
      <w:r>
        <w:t>select</w:t>
      </w:r>
      <w:proofErr w:type="gramEnd"/>
      <w:r>
        <w:t xml:space="preserve"> ‘Name’ you just added (e.g. </w:t>
      </w:r>
      <w:proofErr w:type="spellStart"/>
      <w:r>
        <w:t>aerialassist</w:t>
      </w:r>
      <w:proofErr w:type="spellEnd"/>
      <w:r>
        <w:t>), then click “Configure…”</w:t>
      </w:r>
    </w:p>
    <w:p w:rsidR="00892532" w:rsidRDefault="00892532" w:rsidP="00C13659">
      <w:pPr>
        <w:pStyle w:val="ListParagraph"/>
        <w:numPr>
          <w:ilvl w:val="0"/>
          <w:numId w:val="15"/>
        </w:numPr>
      </w:pPr>
      <w:r>
        <w:t>click “Options &gt;&gt;”</w:t>
      </w:r>
    </w:p>
    <w:p w:rsidR="00892532" w:rsidRDefault="00892532" w:rsidP="00C13659">
      <w:pPr>
        <w:pStyle w:val="ListParagraph"/>
        <w:numPr>
          <w:ilvl w:val="0"/>
          <w:numId w:val="15"/>
        </w:numPr>
      </w:pPr>
      <w:proofErr w:type="gramStart"/>
      <w:r>
        <w:t>click</w:t>
      </w:r>
      <w:proofErr w:type="gramEnd"/>
      <w:r>
        <w:t xml:space="preserve"> “Define Format…”</w:t>
      </w:r>
    </w:p>
    <w:p w:rsidR="00892532" w:rsidRDefault="00892532" w:rsidP="00C13659">
      <w:pPr>
        <w:pStyle w:val="ListParagraph"/>
        <w:numPr>
          <w:ilvl w:val="0"/>
          <w:numId w:val="15"/>
        </w:numPr>
      </w:pPr>
      <w:r>
        <w:t>in the ‘Tables” list, select your .csv file (e.g. aerialassist.csv)</w:t>
      </w:r>
    </w:p>
    <w:p w:rsidR="00892532" w:rsidRDefault="00892532" w:rsidP="00C13659">
      <w:pPr>
        <w:pStyle w:val="ListParagraph"/>
        <w:numPr>
          <w:ilvl w:val="0"/>
          <w:numId w:val="15"/>
        </w:numPr>
      </w:pPr>
      <w:r>
        <w:t>check “Column Name Header”</w:t>
      </w:r>
    </w:p>
    <w:p w:rsidR="00892532" w:rsidRDefault="00892532" w:rsidP="00C13659">
      <w:pPr>
        <w:pStyle w:val="ListParagraph"/>
        <w:numPr>
          <w:ilvl w:val="0"/>
          <w:numId w:val="15"/>
        </w:numPr>
      </w:pPr>
      <w:r>
        <w:t>click “Guess” (this will fill in the ‘Columns’ list with all the column headings from the file)</w:t>
      </w:r>
    </w:p>
    <w:p w:rsidR="00892532" w:rsidRDefault="00892532" w:rsidP="00C13659">
      <w:pPr>
        <w:pStyle w:val="ListParagraph"/>
        <w:numPr>
          <w:ilvl w:val="0"/>
          <w:numId w:val="15"/>
        </w:numPr>
      </w:pPr>
      <w:r>
        <w:t>next to “Characters”, select “ANSI”</w:t>
      </w:r>
    </w:p>
    <w:p w:rsidR="00892532" w:rsidRDefault="00892532" w:rsidP="00C13659">
      <w:pPr>
        <w:pStyle w:val="ListParagraph"/>
        <w:numPr>
          <w:ilvl w:val="0"/>
          <w:numId w:val="15"/>
        </w:numPr>
      </w:pPr>
      <w:r>
        <w:t>click OK</w:t>
      </w:r>
      <w:r w:rsidR="003840F8">
        <w:t xml:space="preserve"> (you will then be on the “ODBC Text Setup” screen</w:t>
      </w:r>
    </w:p>
    <w:p w:rsidR="003840F8" w:rsidRDefault="003840F8" w:rsidP="00C13659">
      <w:pPr>
        <w:pStyle w:val="ListParagraph"/>
        <w:numPr>
          <w:ilvl w:val="0"/>
          <w:numId w:val="15"/>
        </w:numPr>
      </w:pPr>
      <w:r>
        <w:t>click OK (you will then be back at the “System DSN” tab)</w:t>
      </w:r>
    </w:p>
    <w:p w:rsidR="003840F8" w:rsidRDefault="003840F8" w:rsidP="00C13659">
      <w:pPr>
        <w:pStyle w:val="ListParagraph"/>
        <w:numPr>
          <w:ilvl w:val="0"/>
          <w:numId w:val="15"/>
        </w:numPr>
      </w:pPr>
      <w:r>
        <w:t>click OK (the ODBC tool will now be closed</w:t>
      </w:r>
      <w:r w:rsidR="00AC0EA6">
        <w:t>)</w:t>
      </w:r>
    </w:p>
    <w:p w:rsidR="002C3558" w:rsidRDefault="002C3558" w:rsidP="002C3558">
      <w:pPr>
        <w:pStyle w:val="Heading1"/>
      </w:pPr>
      <w:r>
        <w:br w:type="page"/>
      </w:r>
    </w:p>
    <w:p w:rsidR="002C3558" w:rsidRDefault="002C3558" w:rsidP="00367184">
      <w:pPr>
        <w:pStyle w:val="Heading2"/>
      </w:pPr>
      <w:bookmarkStart w:id="12" w:name="_Toc379876374"/>
      <w:r>
        <w:lastRenderedPageBreak/>
        <w:t>Setup Capture Pro</w:t>
      </w:r>
      <w:bookmarkEnd w:id="12"/>
    </w:p>
    <w:p w:rsidR="00E01025" w:rsidRPr="00E01025" w:rsidRDefault="00E01025" w:rsidP="00E01025">
      <w:r>
        <w:t>NOTE: it is possible to skip this entire section if you a copy of the job setup folder that was previously completed. You would unzip the folder into c:\Users\Public\Documents\KCS Pros\Job Setup (e.g. you would have a Scouting folder in the Job Setup folder, and in the Scouting folder would be folders like: Barcode</w:t>
      </w:r>
      <w:proofErr w:type="gramStart"/>
      <w:r>
        <w:t>, …,</w:t>
      </w:r>
      <w:proofErr w:type="gramEnd"/>
      <w:r>
        <w:t xml:space="preserve"> OCR, …, </w:t>
      </w:r>
      <w:proofErr w:type="spellStart"/>
      <w:r>
        <w:t>Scample</w:t>
      </w:r>
      <w:proofErr w:type="spellEnd"/>
      <w:r>
        <w:t xml:space="preserve"> Images, etc.</w:t>
      </w:r>
    </w:p>
    <w:p w:rsidR="008F323E" w:rsidRDefault="008F323E" w:rsidP="000D003C">
      <w:pPr>
        <w:pStyle w:val="ListParagraph"/>
        <w:numPr>
          <w:ilvl w:val="0"/>
          <w:numId w:val="13"/>
        </w:numPr>
      </w:pPr>
      <w:r>
        <w:t>r</w:t>
      </w:r>
      <w:r w:rsidRPr="002C3558">
        <w:t>un Capture Pro (Start -&gt; KODAK -&gt; KODAK  Capture Pro Software - &gt; KODAK Capture Pro Software)</w:t>
      </w:r>
    </w:p>
    <w:p w:rsidR="008F323E" w:rsidRDefault="008F323E" w:rsidP="000D003C">
      <w:pPr>
        <w:pStyle w:val="ListParagraph"/>
        <w:numPr>
          <w:ilvl w:val="0"/>
          <w:numId w:val="13"/>
        </w:numPr>
      </w:pPr>
      <w:r>
        <w:t>if prompted to setup scanner, click No</w:t>
      </w:r>
    </w:p>
    <w:p w:rsidR="008F323E" w:rsidRDefault="008F323E" w:rsidP="000D003C">
      <w:pPr>
        <w:pStyle w:val="ListParagraph"/>
        <w:numPr>
          <w:ilvl w:val="0"/>
          <w:numId w:val="13"/>
        </w:numPr>
      </w:pPr>
      <w:r>
        <w:t>on Batch Manager screen, click Close</w:t>
      </w:r>
    </w:p>
    <w:p w:rsidR="008F323E" w:rsidRDefault="008F323E" w:rsidP="000D003C">
      <w:pPr>
        <w:pStyle w:val="ListParagraph"/>
        <w:numPr>
          <w:ilvl w:val="0"/>
          <w:numId w:val="13"/>
        </w:numPr>
      </w:pPr>
      <w:r>
        <w:t>attach the scanner to the PC and power outlet; then open the scanner lid</w:t>
      </w:r>
    </w:p>
    <w:p w:rsidR="002C3558" w:rsidRDefault="002C3558" w:rsidP="00367184">
      <w:pPr>
        <w:pStyle w:val="Heading3"/>
      </w:pPr>
      <w:bookmarkStart w:id="13" w:name="_Toc379876375"/>
      <w:r>
        <w:t>Configure Scanner Settings</w:t>
      </w:r>
      <w:bookmarkEnd w:id="13"/>
    </w:p>
    <w:p w:rsidR="00827695" w:rsidRDefault="00827695" w:rsidP="004D4D22">
      <w:pPr>
        <w:pStyle w:val="ListParagraph"/>
        <w:numPr>
          <w:ilvl w:val="0"/>
          <w:numId w:val="4"/>
        </w:numPr>
      </w:pPr>
      <w:r>
        <w:t>select File -&gt; Workstation Setup</w:t>
      </w:r>
    </w:p>
    <w:p w:rsidR="00827695" w:rsidRDefault="00827695" w:rsidP="004D4D22">
      <w:pPr>
        <w:pStyle w:val="ListParagraph"/>
        <w:numPr>
          <w:ilvl w:val="0"/>
          <w:numId w:val="4"/>
        </w:numPr>
      </w:pPr>
      <w:proofErr w:type="gramStart"/>
      <w:r>
        <w:t>in</w:t>
      </w:r>
      <w:proofErr w:type="gramEnd"/>
      <w:r>
        <w:t xml:space="preserve"> the Scanner group, click Setup…</w:t>
      </w:r>
    </w:p>
    <w:p w:rsidR="00827695" w:rsidRDefault="00827695" w:rsidP="004D4D22">
      <w:pPr>
        <w:pStyle w:val="ListParagraph"/>
        <w:numPr>
          <w:ilvl w:val="0"/>
          <w:numId w:val="4"/>
        </w:numPr>
      </w:pPr>
      <w:r>
        <w:t>select “KODAK Scanner: i900”</w:t>
      </w:r>
    </w:p>
    <w:p w:rsidR="00827695" w:rsidRDefault="00827695" w:rsidP="004D4D22">
      <w:pPr>
        <w:pStyle w:val="ListParagraph"/>
        <w:numPr>
          <w:ilvl w:val="0"/>
          <w:numId w:val="4"/>
        </w:numPr>
      </w:pPr>
      <w:r>
        <w:t>click OK</w:t>
      </w:r>
      <w:r w:rsidR="0059301F">
        <w:t xml:space="preserve"> (you will then be on the Workstation Setup screen)</w:t>
      </w:r>
    </w:p>
    <w:p w:rsidR="00827695" w:rsidRDefault="00827695" w:rsidP="004D4D22">
      <w:pPr>
        <w:pStyle w:val="ListParagraph"/>
        <w:numPr>
          <w:ilvl w:val="0"/>
          <w:numId w:val="4"/>
        </w:numPr>
      </w:pPr>
      <w:r>
        <w:t>click OK</w:t>
      </w:r>
      <w:r w:rsidR="0059301F">
        <w:t xml:space="preserve"> (you will then be on the main Capture Pro screen)</w:t>
      </w:r>
    </w:p>
    <w:p w:rsidR="00827695" w:rsidRDefault="00827695" w:rsidP="004D4D22">
      <w:pPr>
        <w:pStyle w:val="ListParagraph"/>
        <w:numPr>
          <w:ilvl w:val="0"/>
          <w:numId w:val="4"/>
        </w:numPr>
      </w:pPr>
      <w:r>
        <w:t>click File -&gt; Page Setup</w:t>
      </w:r>
    </w:p>
    <w:p w:rsidR="00AC6D82" w:rsidRDefault="00AC6D82" w:rsidP="004D4D22">
      <w:pPr>
        <w:pStyle w:val="ListParagraph"/>
        <w:numPr>
          <w:ilvl w:val="0"/>
          <w:numId w:val="4"/>
        </w:numPr>
      </w:pPr>
      <w:r>
        <w:t>to the right of the “Page setup name:”, click the blue floppy button (i.e. Save As)</w:t>
      </w:r>
    </w:p>
    <w:p w:rsidR="00AC6D82" w:rsidRDefault="00AC6D82" w:rsidP="004D4D22">
      <w:pPr>
        <w:pStyle w:val="ListParagraph"/>
        <w:numPr>
          <w:ilvl w:val="0"/>
          <w:numId w:val="4"/>
        </w:numPr>
      </w:pPr>
      <w:r>
        <w:t>for “Page setup name:”, enter: scouting</w:t>
      </w:r>
    </w:p>
    <w:p w:rsidR="00AC6D82" w:rsidRDefault="00AC6D82" w:rsidP="004D4D22">
      <w:pPr>
        <w:pStyle w:val="ListParagraph"/>
        <w:numPr>
          <w:ilvl w:val="0"/>
          <w:numId w:val="4"/>
        </w:numPr>
      </w:pPr>
      <w:r>
        <w:t>click Save</w:t>
      </w:r>
    </w:p>
    <w:p w:rsidR="00827695" w:rsidRDefault="00827695" w:rsidP="004D4D22">
      <w:pPr>
        <w:pStyle w:val="ListParagraph"/>
        <w:numPr>
          <w:ilvl w:val="0"/>
          <w:numId w:val="4"/>
        </w:numPr>
      </w:pPr>
      <w:proofErr w:type="gramStart"/>
      <w:r>
        <w:t>click</w:t>
      </w:r>
      <w:proofErr w:type="gramEnd"/>
      <w:r>
        <w:t xml:space="preserve"> “Settings…”</w:t>
      </w:r>
    </w:p>
    <w:p w:rsidR="00827695" w:rsidRDefault="00AC6D82" w:rsidP="004D4D22">
      <w:pPr>
        <w:pStyle w:val="ListParagraph"/>
        <w:numPr>
          <w:ilvl w:val="0"/>
          <w:numId w:val="4"/>
        </w:numPr>
      </w:pPr>
      <w:r>
        <w:t xml:space="preserve">within “Setting Shortcuts”, </w:t>
      </w:r>
      <w:r w:rsidR="00827695">
        <w:t>select “Black</w:t>
      </w:r>
      <w:r>
        <w:t xml:space="preserve"> and White Perfect Page Document” </w:t>
      </w:r>
    </w:p>
    <w:p w:rsidR="00AC6D82" w:rsidRDefault="00AC6D82" w:rsidP="004D4D22">
      <w:pPr>
        <w:pStyle w:val="ListParagraph"/>
        <w:numPr>
          <w:ilvl w:val="0"/>
          <w:numId w:val="4"/>
        </w:numPr>
      </w:pPr>
      <w:r>
        <w:t>for “Input document is”, select “One Sided - Front”</w:t>
      </w:r>
    </w:p>
    <w:p w:rsidR="00AC6D82" w:rsidRDefault="00AC6D82" w:rsidP="004D4D22">
      <w:pPr>
        <w:pStyle w:val="ListParagraph"/>
        <w:numPr>
          <w:ilvl w:val="0"/>
          <w:numId w:val="4"/>
        </w:numPr>
      </w:pPr>
      <w:proofErr w:type="gramStart"/>
      <w:r>
        <w:t>on</w:t>
      </w:r>
      <w:proofErr w:type="gramEnd"/>
      <w:r>
        <w:t xml:space="preserve"> the toolbar, click “Scan As…”</w:t>
      </w:r>
    </w:p>
    <w:p w:rsidR="00AC6D82" w:rsidRDefault="00AC6D82" w:rsidP="004D4D22">
      <w:pPr>
        <w:pStyle w:val="ListParagraph"/>
        <w:numPr>
          <w:ilvl w:val="0"/>
          <w:numId w:val="4"/>
        </w:numPr>
      </w:pPr>
      <w:r>
        <w:t>for “Shortcut name:”, enter “scouting”</w:t>
      </w:r>
    </w:p>
    <w:p w:rsidR="00AC6D82" w:rsidRDefault="00AC6D82" w:rsidP="004D4D22">
      <w:pPr>
        <w:pStyle w:val="ListParagraph"/>
        <w:numPr>
          <w:ilvl w:val="0"/>
          <w:numId w:val="4"/>
        </w:numPr>
      </w:pPr>
      <w:r>
        <w:t>click Save</w:t>
      </w:r>
    </w:p>
    <w:p w:rsidR="00AC6D82" w:rsidRDefault="00AC6D82" w:rsidP="004D4D22">
      <w:pPr>
        <w:pStyle w:val="ListParagraph"/>
        <w:numPr>
          <w:ilvl w:val="0"/>
          <w:numId w:val="4"/>
        </w:numPr>
      </w:pPr>
      <w:r>
        <w:t xml:space="preserve">click OK (you </w:t>
      </w:r>
      <w:r w:rsidR="0059301F">
        <w:t>will then</w:t>
      </w:r>
      <w:r>
        <w:t xml:space="preserve"> be on the Page Setup screen)</w:t>
      </w:r>
    </w:p>
    <w:p w:rsidR="007D4F43" w:rsidRDefault="007D4F43" w:rsidP="004D4D22">
      <w:pPr>
        <w:pStyle w:val="ListParagraph"/>
        <w:numPr>
          <w:ilvl w:val="0"/>
          <w:numId w:val="4"/>
        </w:numPr>
      </w:pPr>
      <w:r>
        <w:t>remove all other choices in “Page setup name:”</w:t>
      </w:r>
    </w:p>
    <w:p w:rsidR="007D4F43" w:rsidRDefault="007D4F43" w:rsidP="007D4F43">
      <w:pPr>
        <w:pStyle w:val="ListParagraph"/>
        <w:numPr>
          <w:ilvl w:val="1"/>
          <w:numId w:val="24"/>
        </w:numPr>
        <w:ind w:left="1530" w:hanging="450"/>
      </w:pPr>
      <w:r>
        <w:t>select the “Page setup name:”</w:t>
      </w:r>
    </w:p>
    <w:p w:rsidR="007D4F43" w:rsidRDefault="007D4F43" w:rsidP="007D4F43">
      <w:pPr>
        <w:pStyle w:val="ListParagraph"/>
        <w:numPr>
          <w:ilvl w:val="1"/>
          <w:numId w:val="24"/>
        </w:numPr>
        <w:ind w:left="1530" w:hanging="450"/>
      </w:pPr>
      <w:r>
        <w:t>click the Delete tool (trash can on the right)</w:t>
      </w:r>
    </w:p>
    <w:p w:rsidR="007D4F43" w:rsidRDefault="007D4F43" w:rsidP="007D4F43">
      <w:pPr>
        <w:pStyle w:val="ListParagraph"/>
        <w:numPr>
          <w:ilvl w:val="1"/>
          <w:numId w:val="24"/>
        </w:numPr>
        <w:ind w:left="1530" w:hanging="450"/>
      </w:pPr>
      <w:r>
        <w:t>click Yes</w:t>
      </w:r>
    </w:p>
    <w:p w:rsidR="007D4F43" w:rsidRDefault="007D4F43" w:rsidP="007D4F43">
      <w:pPr>
        <w:pStyle w:val="ListParagraph"/>
        <w:numPr>
          <w:ilvl w:val="1"/>
          <w:numId w:val="24"/>
        </w:numPr>
        <w:ind w:left="1530" w:hanging="450"/>
      </w:pPr>
      <w:r>
        <w:t>repeat the above steps all names, expect for “scouting”</w:t>
      </w:r>
    </w:p>
    <w:p w:rsidR="00AC6D82" w:rsidRDefault="00AC6D82" w:rsidP="004D4D22">
      <w:pPr>
        <w:pStyle w:val="ListParagraph"/>
        <w:numPr>
          <w:ilvl w:val="0"/>
          <w:numId w:val="4"/>
        </w:numPr>
      </w:pPr>
      <w:r>
        <w:t>click OK (you should now be at the main Capture Pro screen</w:t>
      </w:r>
    </w:p>
    <w:p w:rsidR="004A6754" w:rsidRDefault="004A6754" w:rsidP="00F558DB">
      <w:pPr>
        <w:pStyle w:val="Heading2"/>
      </w:pPr>
      <w:r>
        <w:br w:type="page"/>
      </w:r>
    </w:p>
    <w:p w:rsidR="00F558DB" w:rsidRDefault="00F558DB" w:rsidP="00367184">
      <w:pPr>
        <w:pStyle w:val="Heading3"/>
      </w:pPr>
      <w:bookmarkStart w:id="14" w:name="_Toc379876376"/>
      <w:r>
        <w:lastRenderedPageBreak/>
        <w:t>Configure</w:t>
      </w:r>
      <w:r w:rsidR="00775050">
        <w:t xml:space="preserve"> Initial</w:t>
      </w:r>
      <w:r>
        <w:t xml:space="preserve"> Job Settings</w:t>
      </w:r>
      <w:bookmarkEnd w:id="14"/>
    </w:p>
    <w:p w:rsidR="00F558DB" w:rsidRDefault="00F558DB" w:rsidP="000D003C">
      <w:pPr>
        <w:pStyle w:val="ListParagraph"/>
        <w:numPr>
          <w:ilvl w:val="0"/>
          <w:numId w:val="14"/>
        </w:numPr>
      </w:pPr>
      <w:r>
        <w:t xml:space="preserve">select File -&gt; </w:t>
      </w:r>
      <w:r w:rsidR="004D4D22">
        <w:t>Job</w:t>
      </w:r>
      <w:r>
        <w:t xml:space="preserve"> Setup</w:t>
      </w:r>
    </w:p>
    <w:p w:rsidR="000D003C" w:rsidRDefault="000D003C" w:rsidP="000D003C">
      <w:pPr>
        <w:pStyle w:val="ListParagraph"/>
        <w:numPr>
          <w:ilvl w:val="0"/>
          <w:numId w:val="14"/>
        </w:numPr>
      </w:pPr>
      <w:r>
        <w:t>to the right of the “Job name:”, click the blue floppy button (i.e. Save As)</w:t>
      </w:r>
    </w:p>
    <w:p w:rsidR="000D003C" w:rsidRDefault="000D003C" w:rsidP="000D003C">
      <w:pPr>
        <w:pStyle w:val="ListParagraph"/>
        <w:numPr>
          <w:ilvl w:val="0"/>
          <w:numId w:val="14"/>
        </w:numPr>
      </w:pPr>
      <w:r>
        <w:t>for “Page setup name:”, enter: Scouting</w:t>
      </w:r>
    </w:p>
    <w:p w:rsidR="000D003C" w:rsidRDefault="000D003C" w:rsidP="000D003C">
      <w:pPr>
        <w:pStyle w:val="ListParagraph"/>
        <w:numPr>
          <w:ilvl w:val="0"/>
          <w:numId w:val="14"/>
        </w:numPr>
      </w:pPr>
      <w:r>
        <w:t>click Save</w:t>
      </w:r>
    </w:p>
    <w:p w:rsidR="000D003C" w:rsidRDefault="000D003C" w:rsidP="000D003C">
      <w:pPr>
        <w:pStyle w:val="ListParagraph"/>
        <w:numPr>
          <w:ilvl w:val="0"/>
          <w:numId w:val="14"/>
        </w:numPr>
      </w:pPr>
      <w:r>
        <w:t>At this point you should be on the “Capture” tab and ‘General’ selected</w:t>
      </w:r>
    </w:p>
    <w:p w:rsidR="000D003C" w:rsidRDefault="000D003C" w:rsidP="000D003C">
      <w:pPr>
        <w:pStyle w:val="ListParagraph"/>
        <w:numPr>
          <w:ilvl w:val="0"/>
          <w:numId w:val="14"/>
        </w:numPr>
      </w:pPr>
      <w:r>
        <w:t>for “Scanned image location:” enter: c:\scouting\input</w:t>
      </w:r>
    </w:p>
    <w:p w:rsidR="000D003C" w:rsidRDefault="000D003C" w:rsidP="000D003C">
      <w:pPr>
        <w:pStyle w:val="ListParagraph"/>
        <w:numPr>
          <w:ilvl w:val="0"/>
          <w:numId w:val="14"/>
        </w:numPr>
      </w:pPr>
      <w:r>
        <w:t>for “Output image location:” enter: c:\scouting\output</w:t>
      </w:r>
    </w:p>
    <w:p w:rsidR="000D003C" w:rsidRDefault="000D003C" w:rsidP="000D003C">
      <w:pPr>
        <w:pStyle w:val="ListParagraph"/>
        <w:numPr>
          <w:ilvl w:val="0"/>
          <w:numId w:val="14"/>
        </w:numPr>
      </w:pPr>
      <w:r>
        <w:t>check “Automatically output when batch is closed”</w:t>
      </w:r>
    </w:p>
    <w:p w:rsidR="000D003C" w:rsidRDefault="000D003C" w:rsidP="000D003C">
      <w:pPr>
        <w:pStyle w:val="ListParagraph"/>
        <w:numPr>
          <w:ilvl w:val="0"/>
          <w:numId w:val="14"/>
        </w:numPr>
      </w:pPr>
      <w:r>
        <w:t>in the list on the left, select ‘Separation’</w:t>
      </w:r>
    </w:p>
    <w:p w:rsidR="000D003C" w:rsidRDefault="000D003C" w:rsidP="000D003C">
      <w:pPr>
        <w:pStyle w:val="ListParagraph"/>
        <w:numPr>
          <w:ilvl w:val="0"/>
          <w:numId w:val="14"/>
        </w:numPr>
      </w:pPr>
      <w:r>
        <w:t>in “Document Level” group, check “Every”</w:t>
      </w:r>
    </w:p>
    <w:p w:rsidR="00CE4462" w:rsidRDefault="00CE4462" w:rsidP="000D003C">
      <w:pPr>
        <w:pStyle w:val="ListParagraph"/>
        <w:numPr>
          <w:ilvl w:val="0"/>
          <w:numId w:val="14"/>
        </w:numPr>
      </w:pPr>
      <w:r>
        <w:t>select “Output” tab</w:t>
      </w:r>
    </w:p>
    <w:p w:rsidR="00CE4462" w:rsidRDefault="00CE4462" w:rsidP="000D003C">
      <w:pPr>
        <w:pStyle w:val="ListParagraph"/>
        <w:numPr>
          <w:ilvl w:val="0"/>
          <w:numId w:val="14"/>
        </w:numPr>
      </w:pPr>
      <w:r>
        <w:t>i</w:t>
      </w:r>
      <w:r w:rsidR="004A6754">
        <w:t>n the list on the left, select “File(1).TIFF”</w:t>
      </w:r>
      <w:r>
        <w:t xml:space="preserve"> (be sure it remains checked)</w:t>
      </w:r>
    </w:p>
    <w:p w:rsidR="00CE4462" w:rsidRDefault="00CE4462" w:rsidP="000D003C">
      <w:pPr>
        <w:pStyle w:val="ListParagraph"/>
        <w:numPr>
          <w:ilvl w:val="0"/>
          <w:numId w:val="14"/>
        </w:numPr>
      </w:pPr>
      <w:r>
        <w:t>uncheck “All”</w:t>
      </w:r>
    </w:p>
    <w:p w:rsidR="00CE4462" w:rsidRDefault="00CE4462" w:rsidP="000D003C">
      <w:pPr>
        <w:pStyle w:val="ListParagraph"/>
        <w:numPr>
          <w:ilvl w:val="0"/>
          <w:numId w:val="14"/>
        </w:numPr>
      </w:pPr>
      <w:r>
        <w:t>check “Black &amp; White”</w:t>
      </w:r>
    </w:p>
    <w:p w:rsidR="00CE4462" w:rsidRDefault="00CE4462" w:rsidP="00CE4462">
      <w:pPr>
        <w:pStyle w:val="ListParagraph"/>
        <w:numPr>
          <w:ilvl w:val="0"/>
          <w:numId w:val="14"/>
        </w:numPr>
      </w:pPr>
      <w:r>
        <w:t>on the right “Black &amp; White”, click Setup</w:t>
      </w:r>
    </w:p>
    <w:p w:rsidR="00CE4462" w:rsidRDefault="00CE4462" w:rsidP="00CE4462">
      <w:pPr>
        <w:pStyle w:val="ListParagraph"/>
        <w:numPr>
          <w:ilvl w:val="0"/>
          <w:numId w:val="14"/>
        </w:numPr>
      </w:pPr>
      <w:r>
        <w:t xml:space="preserve">for the “Location formula”, enter: </w:t>
      </w:r>
      <w:r w:rsidRPr="00CE4462">
        <w:t>&lt;EXPORT_PATH&gt;"\"&lt;BATCH_NAME&gt;"\images"</w:t>
      </w:r>
    </w:p>
    <w:p w:rsidR="00CE4462" w:rsidRDefault="00CE4462" w:rsidP="00CE4462">
      <w:pPr>
        <w:pStyle w:val="ListParagraph"/>
        <w:numPr>
          <w:ilvl w:val="0"/>
          <w:numId w:val="14"/>
        </w:numPr>
      </w:pPr>
      <w:r>
        <w:t xml:space="preserve">click “File name” tab, enter: </w:t>
      </w:r>
      <w:r w:rsidRPr="00CE4462">
        <w:t>&lt;DOCUMENT_ID&gt;"_"&lt;IMAGE_SEQUENCENUMBER_8&gt;&lt;DEFAULT_EXT&gt;</w:t>
      </w:r>
    </w:p>
    <w:p w:rsidR="00CE4462" w:rsidRDefault="00CE4462" w:rsidP="00CE4462">
      <w:pPr>
        <w:pStyle w:val="ListParagraph"/>
        <w:numPr>
          <w:ilvl w:val="0"/>
          <w:numId w:val="14"/>
        </w:numPr>
      </w:pPr>
      <w:r>
        <w:t>for “Duplicate file handling” select “Add a sequence number to the name”</w:t>
      </w:r>
    </w:p>
    <w:p w:rsidR="00CE4462" w:rsidRDefault="004A6754" w:rsidP="00CE4462">
      <w:pPr>
        <w:pStyle w:val="ListParagraph"/>
        <w:numPr>
          <w:ilvl w:val="0"/>
          <w:numId w:val="14"/>
        </w:numPr>
      </w:pPr>
      <w:r>
        <w:t>click OK</w:t>
      </w:r>
    </w:p>
    <w:p w:rsidR="004A6754" w:rsidRDefault="004A6754" w:rsidP="00CE4462">
      <w:pPr>
        <w:pStyle w:val="ListParagraph"/>
        <w:numPr>
          <w:ilvl w:val="0"/>
          <w:numId w:val="14"/>
        </w:numPr>
      </w:pPr>
      <w:r>
        <w:t>under “File(1).TIFF” in the list on the left, select “</w:t>
      </w:r>
      <w:proofErr w:type="spellStart"/>
      <w:r>
        <w:t>Index:XML</w:t>
      </w:r>
      <w:proofErr w:type="spellEnd"/>
      <w:r>
        <w:t>” (NOTE: might end with something else besides XML)</w:t>
      </w:r>
    </w:p>
    <w:p w:rsidR="004A6754" w:rsidRDefault="004A6754" w:rsidP="00CE4462">
      <w:pPr>
        <w:pStyle w:val="ListParagraph"/>
        <w:numPr>
          <w:ilvl w:val="0"/>
          <w:numId w:val="14"/>
        </w:numPr>
      </w:pPr>
      <w:r>
        <w:t>uncheck “Batch index file:”</w:t>
      </w:r>
    </w:p>
    <w:p w:rsidR="004A6754" w:rsidRDefault="004A6754" w:rsidP="00CE4462">
      <w:pPr>
        <w:pStyle w:val="ListParagraph"/>
        <w:numPr>
          <w:ilvl w:val="0"/>
          <w:numId w:val="14"/>
        </w:numPr>
      </w:pPr>
      <w:r>
        <w:t>make sure “Image index file:” it no checked</w:t>
      </w:r>
    </w:p>
    <w:p w:rsidR="004A6754" w:rsidRDefault="004A6754" w:rsidP="00CE4462">
      <w:pPr>
        <w:pStyle w:val="ListParagraph"/>
        <w:numPr>
          <w:ilvl w:val="0"/>
          <w:numId w:val="14"/>
        </w:numPr>
      </w:pPr>
      <w:r>
        <w:t>check “Document index file:”</w:t>
      </w:r>
    </w:p>
    <w:p w:rsidR="004A6754" w:rsidRDefault="004A6754" w:rsidP="00CE4462">
      <w:pPr>
        <w:pStyle w:val="ListParagraph"/>
        <w:numPr>
          <w:ilvl w:val="0"/>
          <w:numId w:val="14"/>
        </w:numPr>
      </w:pPr>
      <w:r>
        <w:t>in the dropdown for “Document index file:”, select “Index to ODBC Database”</w:t>
      </w:r>
    </w:p>
    <w:p w:rsidR="004A6754" w:rsidRDefault="004A6754" w:rsidP="00CE4462">
      <w:pPr>
        <w:pStyle w:val="ListParagraph"/>
        <w:numPr>
          <w:ilvl w:val="0"/>
          <w:numId w:val="14"/>
        </w:numPr>
      </w:pPr>
      <w:proofErr w:type="gramStart"/>
      <w:r>
        <w:t>next</w:t>
      </w:r>
      <w:proofErr w:type="gramEnd"/>
      <w:r>
        <w:t xml:space="preserve"> to dropdown for “Document index file:”, click “Options…”</w:t>
      </w:r>
    </w:p>
    <w:p w:rsidR="004A6754" w:rsidRDefault="004A6754" w:rsidP="00CE4462">
      <w:pPr>
        <w:pStyle w:val="ListParagraph"/>
        <w:numPr>
          <w:ilvl w:val="0"/>
          <w:numId w:val="14"/>
        </w:numPr>
      </w:pPr>
      <w:proofErr w:type="gramStart"/>
      <w:r>
        <w:t>click</w:t>
      </w:r>
      <w:proofErr w:type="gramEnd"/>
      <w:r>
        <w:t xml:space="preserve"> “Browse…”</w:t>
      </w:r>
    </w:p>
    <w:p w:rsidR="004A6754" w:rsidRDefault="004A6754" w:rsidP="00CE4462">
      <w:pPr>
        <w:pStyle w:val="ListParagraph"/>
        <w:numPr>
          <w:ilvl w:val="0"/>
          <w:numId w:val="14"/>
        </w:numPr>
      </w:pPr>
      <w:r>
        <w:t>on the “Select Data Source” screen, click the “Machine Data Source” tab</w:t>
      </w:r>
    </w:p>
    <w:p w:rsidR="004A6754" w:rsidRDefault="004A6754" w:rsidP="00CE4462">
      <w:pPr>
        <w:pStyle w:val="ListParagraph"/>
        <w:numPr>
          <w:ilvl w:val="0"/>
          <w:numId w:val="14"/>
        </w:numPr>
      </w:pPr>
      <w:r>
        <w:t xml:space="preserve">select the ‘Data Source Name’ from the list (e.g. </w:t>
      </w:r>
      <w:proofErr w:type="spellStart"/>
      <w:r>
        <w:t>aerialassist</w:t>
      </w:r>
      <w:proofErr w:type="spellEnd"/>
      <w:r>
        <w:t>)</w:t>
      </w:r>
    </w:p>
    <w:p w:rsidR="004A6754" w:rsidRDefault="004A6754" w:rsidP="00CE4462">
      <w:pPr>
        <w:pStyle w:val="ListParagraph"/>
        <w:numPr>
          <w:ilvl w:val="0"/>
          <w:numId w:val="14"/>
        </w:numPr>
      </w:pPr>
      <w:r>
        <w:t>click OK</w:t>
      </w:r>
    </w:p>
    <w:p w:rsidR="00775050" w:rsidRDefault="00775050" w:rsidP="00CE4462">
      <w:pPr>
        <w:pStyle w:val="ListParagraph"/>
        <w:numPr>
          <w:ilvl w:val="0"/>
          <w:numId w:val="14"/>
        </w:numPr>
      </w:pPr>
      <w:r>
        <w:t>in the “Database table” table dropdown, select the .csv file (e.g. ‘C:\scouting’\’aerialassist.csv’)</w:t>
      </w:r>
    </w:p>
    <w:p w:rsidR="00775050" w:rsidRDefault="00775050" w:rsidP="00CE4462">
      <w:pPr>
        <w:pStyle w:val="ListParagraph"/>
        <w:numPr>
          <w:ilvl w:val="0"/>
          <w:numId w:val="14"/>
        </w:numPr>
      </w:pPr>
      <w:r>
        <w:t>click OK (NOTE: we will come back later and update the list of fields)</w:t>
      </w:r>
    </w:p>
    <w:p w:rsidR="007E768C" w:rsidRDefault="007E768C" w:rsidP="00CE4462">
      <w:pPr>
        <w:pStyle w:val="ListParagraph"/>
        <w:numPr>
          <w:ilvl w:val="0"/>
          <w:numId w:val="14"/>
        </w:numPr>
      </w:pPr>
      <w:proofErr w:type="gramStart"/>
      <w:r>
        <w:t>click</w:t>
      </w:r>
      <w:proofErr w:type="gramEnd"/>
      <w:r>
        <w:t xml:space="preserve"> “Content…”</w:t>
      </w:r>
    </w:p>
    <w:p w:rsidR="007E768C" w:rsidRDefault="007E768C" w:rsidP="00F36541">
      <w:pPr>
        <w:pStyle w:val="ListParagraph"/>
        <w:numPr>
          <w:ilvl w:val="1"/>
          <w:numId w:val="22"/>
        </w:numPr>
        <w:ind w:left="1530" w:hanging="450"/>
      </w:pPr>
      <w:r>
        <w:t>for “Field delimiter:”, enter “,” (without the double-quotes)</w:t>
      </w:r>
    </w:p>
    <w:p w:rsidR="007E768C" w:rsidRDefault="007E768C" w:rsidP="00F36541">
      <w:pPr>
        <w:pStyle w:val="ListParagraph"/>
        <w:numPr>
          <w:ilvl w:val="1"/>
          <w:numId w:val="22"/>
        </w:numPr>
        <w:ind w:left="1530" w:hanging="450"/>
      </w:pPr>
      <w:r>
        <w:t>for “Item Delimiter:”, select “””</w:t>
      </w:r>
    </w:p>
    <w:p w:rsidR="007E768C" w:rsidRDefault="007E768C" w:rsidP="00F36541">
      <w:pPr>
        <w:pStyle w:val="ListParagraph"/>
        <w:numPr>
          <w:ilvl w:val="1"/>
          <w:numId w:val="22"/>
        </w:numPr>
        <w:ind w:left="1530" w:hanging="450"/>
      </w:pPr>
      <w:r>
        <w:t>click “Remove All” to remove all items from the “Current indexes:” list</w:t>
      </w:r>
    </w:p>
    <w:p w:rsidR="007E768C" w:rsidRDefault="007E768C" w:rsidP="00F36541">
      <w:pPr>
        <w:pStyle w:val="ListParagraph"/>
        <w:numPr>
          <w:ilvl w:val="1"/>
          <w:numId w:val="22"/>
        </w:numPr>
        <w:ind w:left="1530" w:hanging="450"/>
      </w:pPr>
      <w:r>
        <w:t>click OK (</w:t>
      </w:r>
      <w:r w:rsidR="00F36541">
        <w:t>you will then back on the “Job Setup” screen)</w:t>
      </w:r>
    </w:p>
    <w:p w:rsidR="00775050" w:rsidRDefault="00775050" w:rsidP="00CE4462">
      <w:pPr>
        <w:pStyle w:val="ListParagraph"/>
        <w:numPr>
          <w:ilvl w:val="0"/>
          <w:numId w:val="14"/>
        </w:numPr>
      </w:pPr>
      <w:r>
        <w:t>click OK (this will exit the Job Setup screen and save your changes so far)</w:t>
      </w:r>
    </w:p>
    <w:p w:rsidR="00775050" w:rsidRDefault="00775050" w:rsidP="00775050">
      <w:pPr>
        <w:pStyle w:val="Heading2"/>
      </w:pPr>
      <w:r>
        <w:br w:type="page"/>
      </w:r>
    </w:p>
    <w:p w:rsidR="00775050" w:rsidRDefault="00775050" w:rsidP="00367184">
      <w:pPr>
        <w:pStyle w:val="Heading3"/>
      </w:pPr>
      <w:bookmarkStart w:id="15" w:name="_Toc379876377"/>
      <w:r>
        <w:lastRenderedPageBreak/>
        <w:t xml:space="preserve">Configure </w:t>
      </w:r>
      <w:r w:rsidR="00511921">
        <w:t>Detection Zones</w:t>
      </w:r>
      <w:bookmarkEnd w:id="15"/>
    </w:p>
    <w:p w:rsidR="00775050" w:rsidRDefault="00775050" w:rsidP="00775050">
      <w:pPr>
        <w:pStyle w:val="ListParagraph"/>
        <w:numPr>
          <w:ilvl w:val="0"/>
          <w:numId w:val="17"/>
        </w:numPr>
      </w:pPr>
      <w:r>
        <w:t>select File -&gt; Job Setup</w:t>
      </w:r>
    </w:p>
    <w:p w:rsidR="00775050" w:rsidRDefault="00511921" w:rsidP="00775050">
      <w:pPr>
        <w:pStyle w:val="ListParagraph"/>
        <w:numPr>
          <w:ilvl w:val="0"/>
          <w:numId w:val="17"/>
        </w:numPr>
      </w:pPr>
      <w:r>
        <w:t>for “Job Name:”, select “Scouting”</w:t>
      </w:r>
    </w:p>
    <w:p w:rsidR="00511921" w:rsidRDefault="00511921" w:rsidP="00775050">
      <w:pPr>
        <w:pStyle w:val="ListParagraph"/>
        <w:numPr>
          <w:ilvl w:val="0"/>
          <w:numId w:val="17"/>
        </w:numPr>
      </w:pPr>
      <w:r>
        <w:t>in the Capture list on the left, select “Barcode, OCR &amp; Mark Detection”</w:t>
      </w:r>
    </w:p>
    <w:p w:rsidR="00D52ECF" w:rsidRDefault="00D52ECF" w:rsidP="00775050">
      <w:pPr>
        <w:pStyle w:val="ListParagraph"/>
        <w:numPr>
          <w:ilvl w:val="0"/>
          <w:numId w:val="17"/>
        </w:numPr>
      </w:pPr>
      <w:r>
        <w:t>make sure the scanner is connected and turned on</w:t>
      </w:r>
    </w:p>
    <w:p w:rsidR="00A90CC3" w:rsidRDefault="00A90CC3" w:rsidP="00775050">
      <w:pPr>
        <w:pStyle w:val="ListParagraph"/>
        <w:numPr>
          <w:ilvl w:val="0"/>
          <w:numId w:val="17"/>
        </w:numPr>
      </w:pPr>
      <w:r>
        <w:t>get a sample form and place it in the scanner; front side goes against the scanner’s tray, and the top edge of the page goes into the scanner first (i.e. flip paper so you see the back of it, then rotate it 180 degrees so the top is now the bottom)</w:t>
      </w:r>
    </w:p>
    <w:p w:rsidR="00A90CC3" w:rsidRDefault="00A90CC3" w:rsidP="00775050">
      <w:pPr>
        <w:pStyle w:val="ListParagraph"/>
        <w:numPr>
          <w:ilvl w:val="0"/>
          <w:numId w:val="17"/>
        </w:numPr>
      </w:pPr>
      <w:r>
        <w:t>you will want to make sure the paper is scanned straight, so make sure the side guides are against the paper</w:t>
      </w:r>
    </w:p>
    <w:p w:rsidR="00A90CC3" w:rsidRDefault="00A90CC3" w:rsidP="00775050">
      <w:pPr>
        <w:pStyle w:val="ListParagraph"/>
        <w:numPr>
          <w:ilvl w:val="0"/>
          <w:numId w:val="17"/>
        </w:numPr>
      </w:pPr>
      <w:r>
        <w:t xml:space="preserve">on the Job Setup screen, </w:t>
      </w:r>
      <w:r w:rsidR="009251D2">
        <w:t>click</w:t>
      </w:r>
      <w:r>
        <w:t xml:space="preserve"> the </w:t>
      </w:r>
      <w:r w:rsidR="009251D2">
        <w:t>“</w:t>
      </w:r>
      <w:r>
        <w:t>Start Scan</w:t>
      </w:r>
      <w:r w:rsidR="009251D2">
        <w:t>” tool</w:t>
      </w:r>
      <w:r>
        <w:t xml:space="preserve"> (green circle with white arrow)</w:t>
      </w:r>
    </w:p>
    <w:p w:rsidR="00CB3481" w:rsidRDefault="00CB3481" w:rsidP="00775050">
      <w:pPr>
        <w:pStyle w:val="ListParagraph"/>
        <w:numPr>
          <w:ilvl w:val="0"/>
          <w:numId w:val="17"/>
        </w:numPr>
      </w:pPr>
      <w:r>
        <w:t>enter an “Image name:” (e.g. Aerial)</w:t>
      </w:r>
    </w:p>
    <w:p w:rsidR="00CB3481" w:rsidRDefault="00CB3481" w:rsidP="00775050">
      <w:pPr>
        <w:pStyle w:val="ListParagraph"/>
        <w:numPr>
          <w:ilvl w:val="0"/>
          <w:numId w:val="17"/>
        </w:numPr>
      </w:pPr>
      <w:r>
        <w:t>press Scan button (green arrow)</w:t>
      </w:r>
    </w:p>
    <w:p w:rsidR="00CB3481" w:rsidRDefault="00CB3481" w:rsidP="00775050">
      <w:pPr>
        <w:pStyle w:val="ListParagraph"/>
        <w:numPr>
          <w:ilvl w:val="0"/>
          <w:numId w:val="17"/>
        </w:numPr>
      </w:pPr>
      <w:proofErr w:type="gramStart"/>
      <w:r>
        <w:t>you</w:t>
      </w:r>
      <w:proofErr w:type="gramEnd"/>
      <w:r>
        <w:t xml:space="preserve"> want to make sure the image is good. </w:t>
      </w:r>
      <w:proofErr w:type="gramStart"/>
      <w:r>
        <w:t>you</w:t>
      </w:r>
      <w:proofErr w:type="gramEnd"/>
      <w:r>
        <w:t xml:space="preserve"> want to make sure the page is rectangular and there are no big black slivers around it; very </w:t>
      </w:r>
      <w:proofErr w:type="spellStart"/>
      <w:r>
        <w:t>very</w:t>
      </w:r>
      <w:proofErr w:type="spellEnd"/>
      <w:r>
        <w:t xml:space="preserve"> line slivers are ok. if the image is not good, redo the scan</w:t>
      </w:r>
    </w:p>
    <w:p w:rsidR="00CB3481" w:rsidRDefault="00CB3481" w:rsidP="00775050">
      <w:pPr>
        <w:pStyle w:val="ListParagraph"/>
        <w:numPr>
          <w:ilvl w:val="0"/>
          <w:numId w:val="17"/>
        </w:numPr>
      </w:pPr>
      <w:r>
        <w:t>once you have a good image, press OK</w:t>
      </w:r>
    </w:p>
    <w:p w:rsidR="00CB3481" w:rsidRDefault="00CB3481" w:rsidP="009251D2">
      <w:pPr>
        <w:pStyle w:val="ListParagraph"/>
        <w:numPr>
          <w:ilvl w:val="0"/>
          <w:numId w:val="17"/>
        </w:numPr>
        <w:spacing w:after="60" w:line="240" w:lineRule="auto"/>
      </w:pPr>
      <w:r>
        <w:t>click the “1:1” button (a couple below the Zoom In/Out buttons on the left side toolbar</w:t>
      </w:r>
      <w:r w:rsidR="00EE334F">
        <w:t>)</w:t>
      </w:r>
    </w:p>
    <w:p w:rsidR="009251D2" w:rsidRDefault="00EE334F" w:rsidP="009251D2">
      <w:pPr>
        <w:spacing w:after="0" w:line="240" w:lineRule="auto"/>
        <w:ind w:left="1530" w:hanging="810"/>
      </w:pPr>
      <w:r>
        <w:t>NOTE</w:t>
      </w:r>
      <w:r w:rsidR="009251D2">
        <w:t>S:</w:t>
      </w:r>
      <w:r w:rsidR="009251D2">
        <w:tab/>
      </w:r>
      <w:r>
        <w:t>use the ‘hand’ tool (just above Zoom In/</w:t>
      </w:r>
      <w:proofErr w:type="gramStart"/>
      <w:r>
        <w:t>Out</w:t>
      </w:r>
      <w:proofErr w:type="gramEnd"/>
      <w:r>
        <w:t>) to move around on the zoomed image</w:t>
      </w:r>
    </w:p>
    <w:p w:rsidR="00EE334F" w:rsidRDefault="00EE334F" w:rsidP="009251D2">
      <w:pPr>
        <w:spacing w:after="0" w:line="240" w:lineRule="auto"/>
        <w:ind w:left="1800" w:hanging="270"/>
      </w:pPr>
      <w:proofErr w:type="gramStart"/>
      <w:r>
        <w:t>use</w:t>
      </w:r>
      <w:proofErr w:type="gramEnd"/>
      <w:r>
        <w:t xml:space="preserve"> the ‘draw’ tool (</w:t>
      </w:r>
      <w:r w:rsidR="009251D2">
        <w:t>has a pencil and is just below the “Start Scan” tool)</w:t>
      </w:r>
    </w:p>
    <w:p w:rsidR="009251D2" w:rsidRDefault="009251D2" w:rsidP="009251D2">
      <w:pPr>
        <w:spacing w:after="0" w:line="240" w:lineRule="auto"/>
        <w:ind w:left="1800" w:hanging="270"/>
      </w:pPr>
      <w:r>
        <w:t>to draw, place cursor where you want the upper-left corner to be, press and hold the left mouse button, then drag the cursor to where you want the lower-right corner to be (don’t worry if it isn’t exact, you can adjust it later), then release the left mouse button</w:t>
      </w:r>
    </w:p>
    <w:p w:rsidR="00CB3481" w:rsidRDefault="00CB3481" w:rsidP="00775050">
      <w:pPr>
        <w:pStyle w:val="ListParagraph"/>
        <w:numPr>
          <w:ilvl w:val="0"/>
          <w:numId w:val="17"/>
        </w:numPr>
      </w:pPr>
      <w:r>
        <w:t xml:space="preserve">create each </w:t>
      </w:r>
      <w:r w:rsidR="00314AED">
        <w:t>OCR and Mark Detection zone</w:t>
      </w:r>
      <w:r w:rsidR="00DB3A67">
        <w:t xml:space="preserve"> (</w:t>
      </w:r>
      <w:r w:rsidR="007E768C">
        <w:t>see section below</w:t>
      </w:r>
      <w:r w:rsidR="00DB3A67">
        <w:t>)</w:t>
      </w:r>
    </w:p>
    <w:p w:rsidR="007E768C" w:rsidRDefault="007E768C" w:rsidP="00775050">
      <w:pPr>
        <w:pStyle w:val="ListParagraph"/>
        <w:numPr>
          <w:ilvl w:val="0"/>
          <w:numId w:val="17"/>
        </w:numPr>
      </w:pPr>
      <w:r>
        <w:t>click Apply (to save your edits so far)</w:t>
      </w:r>
    </w:p>
    <w:p w:rsidR="00F979A9" w:rsidRDefault="00F979A9" w:rsidP="00775050">
      <w:pPr>
        <w:pStyle w:val="ListParagraph"/>
        <w:numPr>
          <w:ilvl w:val="0"/>
          <w:numId w:val="17"/>
        </w:numPr>
      </w:pPr>
      <w:r>
        <w:t xml:space="preserve">setup </w:t>
      </w:r>
      <w:r w:rsidR="009162D4">
        <w:t>each I</w:t>
      </w:r>
      <w:r>
        <w:t xml:space="preserve">ndex </w:t>
      </w:r>
      <w:r w:rsidR="009162D4">
        <w:t>Field</w:t>
      </w:r>
      <w:r w:rsidR="0015021F">
        <w:t xml:space="preserve"> (i.e. one for each column in the .csv)</w:t>
      </w:r>
      <w:r w:rsidR="007E768C">
        <w:t xml:space="preserve"> (see section below)</w:t>
      </w:r>
    </w:p>
    <w:p w:rsidR="007E768C" w:rsidRDefault="007E768C" w:rsidP="00775050">
      <w:pPr>
        <w:pStyle w:val="ListParagraph"/>
        <w:numPr>
          <w:ilvl w:val="0"/>
          <w:numId w:val="17"/>
        </w:numPr>
      </w:pPr>
      <w:r>
        <w:t>click Apply (to save your edits so far)</w:t>
      </w:r>
    </w:p>
    <w:p w:rsidR="007E768C" w:rsidRDefault="007E768C" w:rsidP="00775050">
      <w:pPr>
        <w:pStyle w:val="ListParagraph"/>
        <w:numPr>
          <w:ilvl w:val="0"/>
          <w:numId w:val="17"/>
        </w:numPr>
      </w:pPr>
      <w:r>
        <w:t>map each Index Field to each .csv column (see section below)</w:t>
      </w:r>
    </w:p>
    <w:p w:rsidR="009E67E2" w:rsidRDefault="009E67E2" w:rsidP="00775050">
      <w:pPr>
        <w:pStyle w:val="ListParagraph"/>
        <w:numPr>
          <w:ilvl w:val="0"/>
          <w:numId w:val="17"/>
        </w:numPr>
      </w:pPr>
      <w:r>
        <w:t>click OK (then you will be at the main Capture Pro screen)</w:t>
      </w:r>
    </w:p>
    <w:p w:rsidR="00EE334F" w:rsidRDefault="00EE334F" w:rsidP="00314AED">
      <w:pPr>
        <w:pStyle w:val="Heading3"/>
      </w:pPr>
      <w:r>
        <w:br w:type="page"/>
      </w:r>
    </w:p>
    <w:p w:rsidR="00314AED" w:rsidRDefault="00314AED" w:rsidP="00367184">
      <w:pPr>
        <w:pStyle w:val="Heading4"/>
      </w:pPr>
      <w:r>
        <w:lastRenderedPageBreak/>
        <w:t>Mark Detection Zone</w:t>
      </w:r>
    </w:p>
    <w:p w:rsidR="00314AED" w:rsidRDefault="00314AED" w:rsidP="00314AED">
      <w:r>
        <w:t>The zone needs to be large enough to handle scan-to-scan variation, but not so large that it another ‘box’ could become part of the zone. It is ok for the zone to contain letters; you just need to make sure it doesn’t contain more than one ‘box’ in it. A good rule is to make the zone twice as large as the ‘box’.</w:t>
      </w:r>
    </w:p>
    <w:p w:rsidR="00314AED" w:rsidRDefault="00314AED" w:rsidP="00314AED">
      <w:r>
        <w:t>You can have a field that contains just one ‘box’ (e.g. ‘Did robot start with a game piece?’), or a field could be a group of ‘boxes’ (e.g. ‘</w:t>
      </w:r>
      <w:r w:rsidR="00EE334F">
        <w:t>Defense ability</w:t>
      </w:r>
      <w:r>
        <w:t xml:space="preserve">: </w:t>
      </w:r>
      <w:r w:rsidR="00EE334F">
        <w:t>low, medium or high</w:t>
      </w:r>
      <w:r>
        <w:t>’), or a field could be a multiple groups (e.g. ‘Team Number’ which is 4 digits; where each digit is its own group).</w:t>
      </w:r>
      <w:r w:rsidR="00886D92">
        <w:t xml:space="preserve"> The simplicity, name the field/group so it matches the column name in the .csv </w:t>
      </w:r>
      <w:proofErr w:type="gramStart"/>
      <w:r w:rsidR="00886D92">
        <w:t>file</w:t>
      </w:r>
      <w:proofErr w:type="gramEnd"/>
      <w:r w:rsidR="00886D92">
        <w:t>.</w:t>
      </w:r>
    </w:p>
    <w:p w:rsidR="00314AED" w:rsidRPr="00314AED" w:rsidRDefault="00EE334F" w:rsidP="00EE334F">
      <w:r>
        <w:t xml:space="preserve">When creating a group, you will want to take some care with the zone name so they would show up in a sorted list next to each other. A good rule to start each zone with the group’s name; for example, “Defense” group could have zone names “Defense - Low”, “Defense - Medium”, and “Defense - High”. Another example would be a field that gets the Match number, that would be </w:t>
      </w:r>
      <w:r w:rsidR="00314AED">
        <w:t>3 digits wide</w:t>
      </w:r>
      <w:r>
        <w:t xml:space="preserve">, with a group for each digit; and </w:t>
      </w:r>
      <w:r w:rsidR="00314AED">
        <w:t xml:space="preserve">each digit you will have multiple ‘boxes’ on the page (i.e. 10 ‘boxes’, 0 through 9). So you </w:t>
      </w:r>
      <w:r>
        <w:t xml:space="preserve">could name each zone as </w:t>
      </w:r>
      <w:r w:rsidR="00314AED">
        <w:t>“Match Digit 1 - 0”, “Match Digit 1 - 1”, … “Match Digit 1 -9”, “Match Digit 2 - 0”, … “Match Digit 2 - 9”, …, “Match Digit 3 - 9”.</w:t>
      </w:r>
    </w:p>
    <w:p w:rsidR="00314AED" w:rsidRDefault="009251D2" w:rsidP="00314AED">
      <w:pPr>
        <w:pStyle w:val="ListParagraph"/>
        <w:numPr>
          <w:ilvl w:val="0"/>
          <w:numId w:val="18"/>
        </w:numPr>
      </w:pPr>
      <w:r>
        <w:t>get the ‘box’ within view</w:t>
      </w:r>
    </w:p>
    <w:p w:rsidR="00314AED" w:rsidRDefault="009251D2" w:rsidP="00314AED">
      <w:pPr>
        <w:pStyle w:val="ListParagraph"/>
        <w:numPr>
          <w:ilvl w:val="0"/>
          <w:numId w:val="18"/>
        </w:numPr>
      </w:pPr>
      <w:r>
        <w:t>click the “Create Mark Detection Zone” tool (in lower right, has box with slash coming out of it)</w:t>
      </w:r>
    </w:p>
    <w:p w:rsidR="009251D2" w:rsidRDefault="009251D2" w:rsidP="00314AED">
      <w:pPr>
        <w:pStyle w:val="ListParagraph"/>
        <w:numPr>
          <w:ilvl w:val="0"/>
          <w:numId w:val="18"/>
        </w:numPr>
      </w:pPr>
      <w:r>
        <w:t>click the ‘draw’ tool</w:t>
      </w:r>
    </w:p>
    <w:p w:rsidR="009251D2" w:rsidRDefault="009251D2" w:rsidP="00314AED">
      <w:pPr>
        <w:pStyle w:val="ListParagraph"/>
        <w:numPr>
          <w:ilvl w:val="0"/>
          <w:numId w:val="18"/>
        </w:numPr>
      </w:pPr>
      <w:r>
        <w:t>draw the ‘box’ (once you press the mouse a “Mark Detection Zone Setup” dialog will appear</w:t>
      </w:r>
    </w:p>
    <w:p w:rsidR="009251D2" w:rsidRDefault="009251D2" w:rsidP="00314AED">
      <w:pPr>
        <w:pStyle w:val="ListParagraph"/>
        <w:numPr>
          <w:ilvl w:val="0"/>
          <w:numId w:val="18"/>
        </w:numPr>
      </w:pPr>
      <w:r>
        <w:t xml:space="preserve">enter the “Zone name:” (e.g. </w:t>
      </w:r>
      <w:r w:rsidR="003C74D0">
        <w:t>“Had Game Piece” or “</w:t>
      </w:r>
      <w:r>
        <w:t xml:space="preserve">Defense - </w:t>
      </w:r>
      <w:r w:rsidR="003C74D0">
        <w:t>Low”</w:t>
      </w:r>
      <w:r>
        <w:t>)</w:t>
      </w:r>
    </w:p>
    <w:p w:rsidR="009251D2" w:rsidRDefault="009251D2" w:rsidP="00314AED">
      <w:pPr>
        <w:pStyle w:val="ListParagraph"/>
        <w:numPr>
          <w:ilvl w:val="0"/>
          <w:numId w:val="18"/>
        </w:numPr>
      </w:pPr>
      <w:r>
        <w:t xml:space="preserve">set “Filled value:” to what you want to see in the .csv file (e.g. </w:t>
      </w:r>
      <w:r w:rsidR="003C74D0">
        <w:t>“Yes” or “Low”</w:t>
      </w:r>
      <w:r>
        <w:t>)</w:t>
      </w:r>
    </w:p>
    <w:p w:rsidR="00886D92" w:rsidRDefault="00886D92" w:rsidP="00314AED">
      <w:pPr>
        <w:pStyle w:val="ListParagraph"/>
        <w:numPr>
          <w:ilvl w:val="0"/>
          <w:numId w:val="18"/>
        </w:numPr>
      </w:pPr>
      <w:proofErr w:type="gramStart"/>
      <w:r>
        <w:t>for</w:t>
      </w:r>
      <w:proofErr w:type="gramEnd"/>
      <w:r>
        <w:t xml:space="preserve"> “Unfilled value:”, only fill it in if the zone is not part of a group. you </w:t>
      </w:r>
      <w:r w:rsidR="003C74D0">
        <w:t>would enter what you want to see in the .csv file if the ‘box’ was not marked (e.g. if the intent is for the ‘box’ to marked if the question’s answer is “Yes”, then put in “No”)</w:t>
      </w:r>
    </w:p>
    <w:p w:rsidR="00886D92" w:rsidRDefault="00886D92" w:rsidP="00314AED">
      <w:pPr>
        <w:pStyle w:val="ListParagraph"/>
        <w:numPr>
          <w:ilvl w:val="0"/>
          <w:numId w:val="18"/>
        </w:numPr>
      </w:pPr>
      <w:r>
        <w:t>for “Side:”, you want “Front” selected</w:t>
      </w:r>
    </w:p>
    <w:p w:rsidR="00886D92" w:rsidRDefault="00886D92" w:rsidP="00314AED">
      <w:pPr>
        <w:pStyle w:val="ListParagraph"/>
        <w:numPr>
          <w:ilvl w:val="0"/>
          <w:numId w:val="18"/>
        </w:numPr>
      </w:pPr>
      <w:r>
        <w:t>for “Frame:”, you want “Frame” selected</w:t>
      </w:r>
    </w:p>
    <w:p w:rsidR="00886D92" w:rsidRDefault="00886D92" w:rsidP="00314AED">
      <w:pPr>
        <w:pStyle w:val="ListParagraph"/>
        <w:numPr>
          <w:ilvl w:val="0"/>
          <w:numId w:val="18"/>
        </w:numPr>
      </w:pPr>
      <w:r>
        <w:t>for “Mark sensitivity:”, on the third tick mark (1st one to the left of ‘High’)</w:t>
      </w:r>
    </w:p>
    <w:p w:rsidR="00886D92" w:rsidRDefault="00886D92" w:rsidP="00314AED">
      <w:pPr>
        <w:pStyle w:val="ListParagraph"/>
        <w:numPr>
          <w:ilvl w:val="0"/>
          <w:numId w:val="18"/>
        </w:numPr>
      </w:pPr>
      <w:r>
        <w:t>if adding to a group:</w:t>
      </w:r>
    </w:p>
    <w:p w:rsidR="00886D92" w:rsidRDefault="00886D92" w:rsidP="00042640">
      <w:pPr>
        <w:pStyle w:val="ListParagraph"/>
        <w:numPr>
          <w:ilvl w:val="1"/>
          <w:numId w:val="18"/>
        </w:numPr>
        <w:spacing w:after="0" w:line="240" w:lineRule="auto"/>
        <w:ind w:left="1530" w:hanging="450"/>
      </w:pPr>
      <w:r>
        <w:t>check “Add zone to group:”</w:t>
      </w:r>
    </w:p>
    <w:p w:rsidR="00886D92" w:rsidRDefault="003C74D0" w:rsidP="00042640">
      <w:pPr>
        <w:spacing w:after="0" w:line="240" w:lineRule="auto"/>
        <w:ind w:left="2160" w:hanging="540"/>
      </w:pPr>
      <w:r>
        <w:t xml:space="preserve">NOTE: </w:t>
      </w:r>
      <w:r w:rsidR="00886D92">
        <w:t>if this is the very first time you checked this box, the “Create New Zone Group” screen wil</w:t>
      </w:r>
      <w:r>
        <w:t>l appear, skip to step ‘</w:t>
      </w:r>
      <w:r w:rsidR="00BB0BEB">
        <w:t>b. iii</w:t>
      </w:r>
      <w:r>
        <w:t>.’</w:t>
      </w:r>
    </w:p>
    <w:p w:rsidR="003C74D0" w:rsidRDefault="003C74D0" w:rsidP="00042640">
      <w:pPr>
        <w:pStyle w:val="ListParagraph"/>
        <w:numPr>
          <w:ilvl w:val="1"/>
          <w:numId w:val="18"/>
        </w:numPr>
        <w:ind w:left="1530" w:hanging="450"/>
      </w:pPr>
      <w:r>
        <w:t>if this is the first zone for a group:</w:t>
      </w:r>
    </w:p>
    <w:p w:rsidR="00886D92" w:rsidRDefault="003C74D0" w:rsidP="00042640">
      <w:pPr>
        <w:pStyle w:val="ListParagraph"/>
        <w:numPr>
          <w:ilvl w:val="2"/>
          <w:numId w:val="18"/>
        </w:numPr>
        <w:ind w:left="1980" w:hanging="180"/>
      </w:pPr>
      <w:r>
        <w:t>click “Add/Edit group:”</w:t>
      </w:r>
    </w:p>
    <w:p w:rsidR="00BB0BEB" w:rsidRDefault="00BB0BEB" w:rsidP="00042640">
      <w:pPr>
        <w:pStyle w:val="ListParagraph"/>
        <w:numPr>
          <w:ilvl w:val="2"/>
          <w:numId w:val="18"/>
        </w:numPr>
        <w:ind w:left="1980" w:hanging="180"/>
      </w:pPr>
      <w:r>
        <w:t>click “New”</w:t>
      </w:r>
    </w:p>
    <w:p w:rsidR="00BB0BEB" w:rsidRDefault="00BB0BEB" w:rsidP="00042640">
      <w:pPr>
        <w:pStyle w:val="ListParagraph"/>
        <w:numPr>
          <w:ilvl w:val="2"/>
          <w:numId w:val="18"/>
        </w:numPr>
        <w:ind w:left="1980" w:hanging="180"/>
      </w:pPr>
      <w:r>
        <w:t>enter the name for the group (e.g. Defense)</w:t>
      </w:r>
    </w:p>
    <w:p w:rsidR="00BB0BEB" w:rsidRDefault="00BB0BEB" w:rsidP="00042640">
      <w:pPr>
        <w:pStyle w:val="ListParagraph"/>
        <w:numPr>
          <w:ilvl w:val="2"/>
          <w:numId w:val="18"/>
        </w:numPr>
        <w:ind w:left="1980" w:hanging="180"/>
      </w:pPr>
      <w:r>
        <w:t>click OK (the “Mark Detection Zone Group” screen should appear)</w:t>
      </w:r>
    </w:p>
    <w:p w:rsidR="00BB0BEB" w:rsidRDefault="00BB0BEB" w:rsidP="00042640">
      <w:pPr>
        <w:pStyle w:val="ListParagraph"/>
        <w:numPr>
          <w:ilvl w:val="2"/>
          <w:numId w:val="18"/>
        </w:numPr>
        <w:ind w:left="1980" w:hanging="180"/>
      </w:pPr>
      <w:r>
        <w:t>for “No selection value:”, enter what you want to see in the .csv file when none of the ‘boxes’ in the group got marked (e.g. digit, use ‘x’; for choices, use ‘none’; for counts use ‘0’)</w:t>
      </w:r>
    </w:p>
    <w:p w:rsidR="00BB0BEB" w:rsidRDefault="00BB0BEB" w:rsidP="00042640">
      <w:pPr>
        <w:pStyle w:val="ListParagraph"/>
        <w:numPr>
          <w:ilvl w:val="2"/>
          <w:numId w:val="18"/>
        </w:numPr>
        <w:ind w:left="1980" w:hanging="180"/>
      </w:pPr>
      <w:r>
        <w:t>click OK (you will now be at the “Mark Detection Zone Setup” screen</w:t>
      </w:r>
    </w:p>
    <w:p w:rsidR="00886D92" w:rsidRDefault="003C74D0" w:rsidP="00042640">
      <w:pPr>
        <w:pStyle w:val="ListParagraph"/>
        <w:numPr>
          <w:ilvl w:val="1"/>
          <w:numId w:val="18"/>
        </w:numPr>
        <w:ind w:left="1530" w:hanging="450"/>
      </w:pPr>
      <w:r>
        <w:t>for “Group list:”, select the group name this zone belongs to</w:t>
      </w:r>
    </w:p>
    <w:p w:rsidR="00886D92" w:rsidRDefault="00BB0BEB" w:rsidP="00042640">
      <w:pPr>
        <w:pStyle w:val="ListParagraph"/>
        <w:numPr>
          <w:ilvl w:val="0"/>
          <w:numId w:val="18"/>
        </w:numPr>
      </w:pPr>
      <w:r>
        <w:t>click OK (you will now be on the “Job Setup” screen)</w:t>
      </w:r>
    </w:p>
    <w:p w:rsidR="003C74D0" w:rsidRDefault="003C74D0" w:rsidP="003C74D0">
      <w:pPr>
        <w:pStyle w:val="ListParagraph"/>
        <w:numPr>
          <w:ilvl w:val="0"/>
          <w:numId w:val="18"/>
        </w:numPr>
      </w:pPr>
      <w:r>
        <w:t>you may now adjust the box</w:t>
      </w:r>
      <w:r w:rsidR="00BB0BEB">
        <w:t xml:space="preserve"> (place cursor over any one of the anchors/black squares, and drag as desired; you may find this slightly difficult for overlapping zones, so you may need to move the zone </w:t>
      </w:r>
      <w:r w:rsidR="00367184">
        <w:t>first</w:t>
      </w:r>
      <w:r w:rsidR="00BB0BEB">
        <w:t>)</w:t>
      </w:r>
    </w:p>
    <w:p w:rsidR="00042640" w:rsidRDefault="00042640" w:rsidP="00042640">
      <w:pPr>
        <w:pStyle w:val="Heading3"/>
      </w:pPr>
      <w:r>
        <w:br w:type="page"/>
      </w:r>
    </w:p>
    <w:p w:rsidR="00042640" w:rsidRDefault="00042640" w:rsidP="00367184">
      <w:pPr>
        <w:pStyle w:val="Heading4"/>
      </w:pPr>
      <w:r>
        <w:lastRenderedPageBreak/>
        <w:t>OCR Zone</w:t>
      </w:r>
    </w:p>
    <w:p w:rsidR="00042640" w:rsidRDefault="00042640" w:rsidP="00042640">
      <w:r>
        <w:t>The zone needs to be large enough to handle scan-to-scan variation, but not so large that any other characters would become part of the zone. A good rule is to make the zone so that there is 1/4" between it and any other text.</w:t>
      </w:r>
      <w:r w:rsidR="00282656">
        <w:t xml:space="preserve"> The printed text font size needs to be 12 point.</w:t>
      </w:r>
    </w:p>
    <w:p w:rsidR="00042640" w:rsidRDefault="00042640" w:rsidP="00042640">
      <w:pPr>
        <w:pStyle w:val="ListParagraph"/>
        <w:numPr>
          <w:ilvl w:val="0"/>
          <w:numId w:val="19"/>
        </w:numPr>
      </w:pPr>
      <w:r>
        <w:t>get the ‘box’ within view</w:t>
      </w:r>
    </w:p>
    <w:p w:rsidR="00042640" w:rsidRDefault="00042640" w:rsidP="00042640">
      <w:pPr>
        <w:pStyle w:val="ListParagraph"/>
        <w:numPr>
          <w:ilvl w:val="0"/>
          <w:numId w:val="19"/>
        </w:numPr>
      </w:pPr>
      <w:r>
        <w:t>click the “Create OCR Zone” tool (in lower right, has box with slash coming out of it)</w:t>
      </w:r>
    </w:p>
    <w:p w:rsidR="00042640" w:rsidRDefault="00042640" w:rsidP="00042640">
      <w:pPr>
        <w:pStyle w:val="ListParagraph"/>
        <w:numPr>
          <w:ilvl w:val="0"/>
          <w:numId w:val="19"/>
        </w:numPr>
      </w:pPr>
      <w:r>
        <w:t>click the ‘draw’ tool</w:t>
      </w:r>
    </w:p>
    <w:p w:rsidR="00042640" w:rsidRDefault="00042640" w:rsidP="00042640">
      <w:pPr>
        <w:pStyle w:val="ListParagraph"/>
        <w:numPr>
          <w:ilvl w:val="0"/>
          <w:numId w:val="19"/>
        </w:numPr>
      </w:pPr>
      <w:r>
        <w:t>draw the ‘box’ (once you press the mouse a “OCR Zone Setup” dialog will appear</w:t>
      </w:r>
    </w:p>
    <w:p w:rsidR="00042640" w:rsidRDefault="00042640" w:rsidP="00042640">
      <w:pPr>
        <w:pStyle w:val="ListParagraph"/>
        <w:numPr>
          <w:ilvl w:val="0"/>
          <w:numId w:val="19"/>
        </w:numPr>
      </w:pPr>
      <w:r>
        <w:t>enter the “Zone name:” (e.g. “Had Game Piece” or “Defense - Low”)</w:t>
      </w:r>
    </w:p>
    <w:p w:rsidR="00042640" w:rsidRDefault="00042640" w:rsidP="00042640">
      <w:pPr>
        <w:pStyle w:val="ListParagraph"/>
        <w:numPr>
          <w:ilvl w:val="0"/>
          <w:numId w:val="19"/>
        </w:numPr>
      </w:pPr>
      <w:r>
        <w:t>for “Side:”, you want “Front” selected</w:t>
      </w:r>
    </w:p>
    <w:p w:rsidR="00042640" w:rsidRDefault="00042640" w:rsidP="00042640">
      <w:pPr>
        <w:pStyle w:val="ListParagraph"/>
        <w:numPr>
          <w:ilvl w:val="0"/>
          <w:numId w:val="19"/>
        </w:numPr>
      </w:pPr>
      <w:r>
        <w:t>for “Separation” you want “No separation” and “OCR is located on:” set to “Document level”</w:t>
      </w:r>
    </w:p>
    <w:p w:rsidR="00042640" w:rsidRDefault="00042640" w:rsidP="00042640">
      <w:pPr>
        <w:pStyle w:val="ListParagraph"/>
        <w:numPr>
          <w:ilvl w:val="0"/>
          <w:numId w:val="19"/>
        </w:numPr>
      </w:pPr>
      <w:r>
        <w:t>click OK (you will now be on the “Job Setup” screen)</w:t>
      </w:r>
    </w:p>
    <w:p w:rsidR="00042640" w:rsidRDefault="00042640" w:rsidP="00042640">
      <w:pPr>
        <w:pStyle w:val="ListParagraph"/>
        <w:numPr>
          <w:ilvl w:val="0"/>
          <w:numId w:val="19"/>
        </w:numPr>
      </w:pPr>
      <w:r>
        <w:t>you may now adjust the box (place cursor over any one of the anchors/black squares, and drag as desired; you may find this slightly difficult for overlapping zones, so you may need to move the zone in order to adjust it)</w:t>
      </w:r>
    </w:p>
    <w:p w:rsidR="00F979A9" w:rsidRDefault="00F979A9" w:rsidP="00367184">
      <w:pPr>
        <w:pStyle w:val="Heading4"/>
      </w:pPr>
      <w:r>
        <w:t>Index Field</w:t>
      </w:r>
    </w:p>
    <w:p w:rsidR="00F979A9" w:rsidRDefault="00F979A9" w:rsidP="00F979A9">
      <w:r>
        <w:t>On the “Job Setup” screen, click the ‘Index’ tab, then click the ‘Document’ tab.</w:t>
      </w:r>
    </w:p>
    <w:p w:rsidR="00F979A9" w:rsidRDefault="00F979A9" w:rsidP="00F979A9">
      <w:pPr>
        <w:pStyle w:val="ListParagraph"/>
        <w:numPr>
          <w:ilvl w:val="0"/>
          <w:numId w:val="20"/>
        </w:numPr>
      </w:pPr>
      <w:proofErr w:type="gramStart"/>
      <w:r>
        <w:t>click</w:t>
      </w:r>
      <w:proofErr w:type="gramEnd"/>
      <w:r>
        <w:t xml:space="preserve"> “Add…”</w:t>
      </w:r>
    </w:p>
    <w:p w:rsidR="00F979A9" w:rsidRDefault="00F979A9" w:rsidP="00F979A9">
      <w:pPr>
        <w:pStyle w:val="ListParagraph"/>
        <w:numPr>
          <w:ilvl w:val="0"/>
          <w:numId w:val="20"/>
        </w:numPr>
      </w:pPr>
      <w:r>
        <w:t>for “Label:”, enter the name of the field/group (e.g. “Had Game Piece” or “Defense”)</w:t>
      </w:r>
    </w:p>
    <w:p w:rsidR="00F979A9" w:rsidRDefault="00F979A9" w:rsidP="00F979A9">
      <w:pPr>
        <w:pStyle w:val="ListParagraph"/>
        <w:numPr>
          <w:ilvl w:val="0"/>
          <w:numId w:val="20"/>
        </w:numPr>
      </w:pPr>
      <w:r>
        <w:t>for “Type:”, select “Single Value”</w:t>
      </w:r>
    </w:p>
    <w:p w:rsidR="00F979A9" w:rsidRDefault="00F979A9" w:rsidP="00F979A9">
      <w:pPr>
        <w:pStyle w:val="ListParagraph"/>
        <w:numPr>
          <w:ilvl w:val="0"/>
          <w:numId w:val="20"/>
        </w:numPr>
      </w:pPr>
      <w:r>
        <w:t>uncheck “Read-only”, “Double Entry”, and “Hidden”</w:t>
      </w:r>
    </w:p>
    <w:p w:rsidR="00F979A9" w:rsidRDefault="00F979A9" w:rsidP="00F979A9">
      <w:pPr>
        <w:pStyle w:val="ListParagraph"/>
        <w:numPr>
          <w:ilvl w:val="0"/>
          <w:numId w:val="20"/>
        </w:numPr>
      </w:pPr>
      <w:r>
        <w:t>check “Required” and “Check field during scanning”</w:t>
      </w:r>
    </w:p>
    <w:p w:rsidR="00F979A9" w:rsidRDefault="00F979A9" w:rsidP="00F979A9">
      <w:pPr>
        <w:pStyle w:val="ListParagraph"/>
        <w:numPr>
          <w:ilvl w:val="0"/>
          <w:numId w:val="20"/>
        </w:numPr>
      </w:pPr>
      <w:proofErr w:type="gramStart"/>
      <w:r>
        <w:t>for</w:t>
      </w:r>
      <w:proofErr w:type="gramEnd"/>
      <w:r>
        <w:t xml:space="preserve"> “Default value:”, click “Setup…”</w:t>
      </w:r>
    </w:p>
    <w:p w:rsidR="00F979A9" w:rsidRDefault="009162D4" w:rsidP="009162D4">
      <w:pPr>
        <w:pStyle w:val="ListParagraph"/>
        <w:numPr>
          <w:ilvl w:val="1"/>
          <w:numId w:val="20"/>
        </w:numPr>
        <w:ind w:left="1530" w:hanging="450"/>
      </w:pPr>
      <w:r>
        <w:t>scroll to find the ‘Predefined values:’; if the field is an OCR Zone the name will start with “OCR::”, if the field is a Marked Detection Zone the name will start with “MD::”</w:t>
      </w:r>
    </w:p>
    <w:p w:rsidR="009162D4" w:rsidRDefault="009162D4" w:rsidP="009162D4">
      <w:pPr>
        <w:pStyle w:val="ListParagraph"/>
        <w:numPr>
          <w:ilvl w:val="1"/>
          <w:numId w:val="20"/>
        </w:numPr>
        <w:ind w:left="1530" w:hanging="450"/>
      </w:pPr>
      <w:r>
        <w:t>if the field has one ‘box’ or group of ‘boxes’:</w:t>
      </w:r>
    </w:p>
    <w:p w:rsidR="009162D4" w:rsidRDefault="009162D4" w:rsidP="009162D4">
      <w:pPr>
        <w:pStyle w:val="ListParagraph"/>
        <w:numPr>
          <w:ilvl w:val="2"/>
          <w:numId w:val="20"/>
        </w:numPr>
        <w:ind w:hanging="180"/>
      </w:pPr>
      <w:r>
        <w:t>select the item (e.g. “MD::Had Game Piece” or “MD::Defense”)</w:t>
      </w:r>
    </w:p>
    <w:p w:rsidR="009162D4" w:rsidRDefault="009162D4" w:rsidP="009162D4">
      <w:pPr>
        <w:pStyle w:val="ListParagraph"/>
        <w:numPr>
          <w:ilvl w:val="2"/>
          <w:numId w:val="20"/>
        </w:numPr>
        <w:ind w:hanging="180"/>
      </w:pPr>
      <w:r>
        <w:t>click “Add Item”</w:t>
      </w:r>
    </w:p>
    <w:p w:rsidR="009162D4" w:rsidRDefault="009162D4" w:rsidP="009162D4">
      <w:pPr>
        <w:pStyle w:val="ListParagraph"/>
        <w:numPr>
          <w:ilvl w:val="2"/>
          <w:numId w:val="20"/>
        </w:numPr>
        <w:ind w:hanging="180"/>
      </w:pPr>
      <w:r>
        <w:t>click “OK”</w:t>
      </w:r>
    </w:p>
    <w:p w:rsidR="0015021F" w:rsidRDefault="0015021F" w:rsidP="0015021F">
      <w:pPr>
        <w:pStyle w:val="ListParagraph"/>
        <w:numPr>
          <w:ilvl w:val="1"/>
          <w:numId w:val="20"/>
        </w:numPr>
        <w:ind w:left="1530" w:hanging="450"/>
      </w:pPr>
      <w:r>
        <w:t>if the field has multiple groups (e.g. Team number):</w:t>
      </w:r>
    </w:p>
    <w:p w:rsidR="0015021F" w:rsidRDefault="0015021F" w:rsidP="0015021F">
      <w:pPr>
        <w:pStyle w:val="ListParagraph"/>
        <w:numPr>
          <w:ilvl w:val="2"/>
          <w:numId w:val="20"/>
        </w:numPr>
        <w:ind w:hanging="180"/>
      </w:pPr>
      <w:r>
        <w:t>select the first group(e.g. “MD::Team Digit 1”)</w:t>
      </w:r>
    </w:p>
    <w:p w:rsidR="0015021F" w:rsidRDefault="0015021F" w:rsidP="0015021F">
      <w:pPr>
        <w:pStyle w:val="ListParagraph"/>
        <w:numPr>
          <w:ilvl w:val="2"/>
          <w:numId w:val="20"/>
        </w:numPr>
        <w:ind w:hanging="180"/>
      </w:pPr>
      <w:r>
        <w:t>click “Add Item”</w:t>
      </w:r>
    </w:p>
    <w:p w:rsidR="0015021F" w:rsidRDefault="0015021F" w:rsidP="0015021F">
      <w:pPr>
        <w:pStyle w:val="ListParagraph"/>
        <w:numPr>
          <w:ilvl w:val="2"/>
          <w:numId w:val="20"/>
        </w:numPr>
        <w:ind w:hanging="180"/>
      </w:pPr>
      <w:r>
        <w:t>select the second group(e.g. “MD::Team Digit 2”)</w:t>
      </w:r>
    </w:p>
    <w:p w:rsidR="0015021F" w:rsidRDefault="0015021F" w:rsidP="0015021F">
      <w:pPr>
        <w:pStyle w:val="ListParagraph"/>
        <w:numPr>
          <w:ilvl w:val="2"/>
          <w:numId w:val="20"/>
        </w:numPr>
        <w:ind w:hanging="180"/>
      </w:pPr>
      <w:r>
        <w:t>click “Add Item”</w:t>
      </w:r>
    </w:p>
    <w:p w:rsidR="0015021F" w:rsidRDefault="0015021F" w:rsidP="0015021F">
      <w:pPr>
        <w:pStyle w:val="ListParagraph"/>
        <w:numPr>
          <w:ilvl w:val="2"/>
          <w:numId w:val="20"/>
        </w:numPr>
        <w:ind w:hanging="180"/>
      </w:pPr>
      <w:r>
        <w:t>…</w:t>
      </w:r>
    </w:p>
    <w:p w:rsidR="0015021F" w:rsidRDefault="0015021F" w:rsidP="0015021F">
      <w:pPr>
        <w:pStyle w:val="ListParagraph"/>
        <w:numPr>
          <w:ilvl w:val="2"/>
          <w:numId w:val="20"/>
        </w:numPr>
        <w:ind w:hanging="180"/>
      </w:pPr>
      <w:r>
        <w:t>select the last group(e.g. “MD::Team Digit n”)</w:t>
      </w:r>
    </w:p>
    <w:p w:rsidR="0015021F" w:rsidRDefault="0015021F" w:rsidP="0015021F">
      <w:pPr>
        <w:pStyle w:val="ListParagraph"/>
        <w:numPr>
          <w:ilvl w:val="2"/>
          <w:numId w:val="20"/>
        </w:numPr>
        <w:ind w:hanging="180"/>
      </w:pPr>
      <w:r>
        <w:t>click “Add Item”</w:t>
      </w:r>
    </w:p>
    <w:p w:rsidR="0015021F" w:rsidRDefault="0015021F" w:rsidP="0015021F">
      <w:pPr>
        <w:pStyle w:val="ListParagraph"/>
        <w:numPr>
          <w:ilvl w:val="2"/>
          <w:numId w:val="20"/>
        </w:numPr>
        <w:ind w:hanging="180"/>
      </w:pPr>
      <w:r>
        <w:t>click “OK”</w:t>
      </w:r>
    </w:p>
    <w:p w:rsidR="00F979A9" w:rsidRDefault="00F979A9" w:rsidP="00F979A9">
      <w:pPr>
        <w:pStyle w:val="ListParagraph"/>
        <w:numPr>
          <w:ilvl w:val="0"/>
          <w:numId w:val="20"/>
        </w:numPr>
      </w:pPr>
      <w:r>
        <w:t>for “Input format:”, enter “?&lt;0&gt;” (but without the double-quotes)</w:t>
      </w:r>
    </w:p>
    <w:p w:rsidR="00F979A9" w:rsidRDefault="00F979A9" w:rsidP="00F979A9">
      <w:pPr>
        <w:pStyle w:val="ListParagraph"/>
        <w:numPr>
          <w:ilvl w:val="0"/>
          <w:numId w:val="20"/>
        </w:numPr>
      </w:pPr>
      <w:r>
        <w:t>for “Output format:”, enter “[*]” (but without the double-quotes)</w:t>
      </w:r>
    </w:p>
    <w:p w:rsidR="009162D4" w:rsidRDefault="009162D4" w:rsidP="00F979A9">
      <w:pPr>
        <w:pStyle w:val="ListParagraph"/>
        <w:numPr>
          <w:ilvl w:val="0"/>
          <w:numId w:val="20"/>
        </w:numPr>
      </w:pPr>
      <w:r>
        <w:t>click OK (you will back on the “Document” tab)</w:t>
      </w:r>
    </w:p>
    <w:p w:rsidR="007E768C" w:rsidRDefault="007E768C" w:rsidP="007E768C">
      <w:pPr>
        <w:pStyle w:val="Heading3"/>
      </w:pPr>
      <w:r>
        <w:br w:type="page"/>
      </w:r>
    </w:p>
    <w:p w:rsidR="007E768C" w:rsidRDefault="007E768C" w:rsidP="00367184">
      <w:pPr>
        <w:pStyle w:val="Heading4"/>
      </w:pPr>
      <w:r>
        <w:lastRenderedPageBreak/>
        <w:t>Map Index Field</w:t>
      </w:r>
      <w:r w:rsidR="00F36541">
        <w:t>s</w:t>
      </w:r>
      <w:r>
        <w:t xml:space="preserve"> to .csv Column</w:t>
      </w:r>
    </w:p>
    <w:p w:rsidR="00F36541" w:rsidRDefault="00F36541" w:rsidP="007E768C">
      <w:pPr>
        <w:pStyle w:val="ListParagraph"/>
        <w:numPr>
          <w:ilvl w:val="0"/>
          <w:numId w:val="21"/>
        </w:numPr>
      </w:pPr>
      <w:r>
        <w:t xml:space="preserve">on the “Job Setup” screen, click the ‘Output’ tab </w:t>
      </w:r>
    </w:p>
    <w:p w:rsidR="00F36541" w:rsidRDefault="00F36541" w:rsidP="007E768C">
      <w:pPr>
        <w:pStyle w:val="ListParagraph"/>
        <w:numPr>
          <w:ilvl w:val="0"/>
          <w:numId w:val="21"/>
        </w:numPr>
      </w:pPr>
      <w:r>
        <w:t>select ‘</w:t>
      </w:r>
      <w:proofErr w:type="spellStart"/>
      <w:r>
        <w:t>Index:Index</w:t>
      </w:r>
      <w:proofErr w:type="spellEnd"/>
      <w:r>
        <w:t xml:space="preserve"> To OBDC Database’ (which is under ‘File(1):TIFF’ on the left side)</w:t>
      </w:r>
    </w:p>
    <w:p w:rsidR="00F36541" w:rsidRDefault="00F36541" w:rsidP="007E768C">
      <w:pPr>
        <w:pStyle w:val="ListParagraph"/>
        <w:numPr>
          <w:ilvl w:val="0"/>
          <w:numId w:val="21"/>
        </w:numPr>
      </w:pPr>
      <w:r>
        <w:t>click “Options...” next to “Document index file:”</w:t>
      </w:r>
    </w:p>
    <w:p w:rsidR="007E768C" w:rsidRDefault="00F36541" w:rsidP="007E768C">
      <w:pPr>
        <w:pStyle w:val="ListParagraph"/>
        <w:numPr>
          <w:ilvl w:val="0"/>
          <w:numId w:val="21"/>
        </w:numPr>
      </w:pPr>
      <w:r>
        <w:t>map each field</w:t>
      </w:r>
    </w:p>
    <w:p w:rsidR="00F36541" w:rsidRDefault="00F36541" w:rsidP="00F36541">
      <w:pPr>
        <w:pStyle w:val="ListParagraph"/>
        <w:numPr>
          <w:ilvl w:val="1"/>
          <w:numId w:val="21"/>
        </w:numPr>
        <w:ind w:left="1530" w:hanging="450"/>
      </w:pPr>
      <w:r>
        <w:t>select the ‘Document Information’ item to map (e.g. “</w:t>
      </w:r>
      <w:proofErr w:type="spellStart"/>
      <w:r>
        <w:t>DOC_IDX:Team</w:t>
      </w:r>
      <w:proofErr w:type="spellEnd"/>
      <w:r>
        <w:t>”)</w:t>
      </w:r>
    </w:p>
    <w:p w:rsidR="00F36541" w:rsidRDefault="00F36541" w:rsidP="00F36541">
      <w:pPr>
        <w:pStyle w:val="ListParagraph"/>
        <w:numPr>
          <w:ilvl w:val="1"/>
          <w:numId w:val="21"/>
        </w:numPr>
        <w:ind w:left="1530" w:hanging="450"/>
      </w:pPr>
      <w:r>
        <w:t>click the down arrow that appears to the far right of that row</w:t>
      </w:r>
    </w:p>
    <w:p w:rsidR="00F36541" w:rsidRDefault="00F36541" w:rsidP="00F36541">
      <w:pPr>
        <w:pStyle w:val="ListParagraph"/>
        <w:numPr>
          <w:ilvl w:val="1"/>
          <w:numId w:val="21"/>
        </w:numPr>
        <w:ind w:left="1530" w:hanging="450"/>
      </w:pPr>
      <w:r>
        <w:t>select the .csv column name (e.g. “TEAM”)</w:t>
      </w:r>
    </w:p>
    <w:p w:rsidR="007E768C" w:rsidRDefault="007E768C" w:rsidP="00F36541">
      <w:pPr>
        <w:pStyle w:val="ListParagraph"/>
        <w:numPr>
          <w:ilvl w:val="1"/>
          <w:numId w:val="21"/>
        </w:numPr>
        <w:ind w:left="1530" w:hanging="450"/>
      </w:pPr>
      <w:r>
        <w:t>click OK (you will back on the “Document” tab)</w:t>
      </w:r>
    </w:p>
    <w:p w:rsidR="00F36541" w:rsidRDefault="00F36541" w:rsidP="007E768C">
      <w:pPr>
        <w:pStyle w:val="ListParagraph"/>
        <w:numPr>
          <w:ilvl w:val="0"/>
          <w:numId w:val="21"/>
        </w:numPr>
      </w:pPr>
      <w:r>
        <w:t>click OK (then you will be on the ‘Job Setup’ screen)</w:t>
      </w:r>
    </w:p>
    <w:p w:rsidR="007D4F43" w:rsidRDefault="007D4F43" w:rsidP="007D4F43">
      <w:pPr>
        <w:pStyle w:val="Heading1"/>
      </w:pPr>
      <w:r>
        <w:br w:type="page"/>
      </w:r>
    </w:p>
    <w:p w:rsidR="00367184" w:rsidRDefault="00367184" w:rsidP="007D4F43">
      <w:pPr>
        <w:pStyle w:val="Heading1"/>
      </w:pPr>
      <w:bookmarkStart w:id="16" w:name="_Toc379876378"/>
      <w:r>
        <w:lastRenderedPageBreak/>
        <w:t>Using the System</w:t>
      </w:r>
      <w:bookmarkEnd w:id="16"/>
    </w:p>
    <w:p w:rsidR="00282656" w:rsidRDefault="00282656" w:rsidP="00282656">
      <w:pPr>
        <w:pStyle w:val="Heading2"/>
      </w:pPr>
      <w:bookmarkStart w:id="17" w:name="_Toc379876379"/>
      <w:r>
        <w:t>Pre-competition</w:t>
      </w:r>
      <w:bookmarkEnd w:id="17"/>
    </w:p>
    <w:p w:rsidR="00282656" w:rsidRDefault="00282656" w:rsidP="00282656">
      <w:r>
        <w:t>If there are any OCR zones (e.g. Team Number), then you must pre-print sheets for all combinations of the OCR zones. For example, if the Team Number is an OCR zone, then you need to print out sheets for each Team that will be at the competition. And for each team, you will need to print as many sheets as there are matches (make sure you have enough for any team to reach elimination rounds). So there are 10 teams and they could play 5 matches, then you need to print 50 sheets.</w:t>
      </w:r>
    </w:p>
    <w:p w:rsidR="00282656" w:rsidRDefault="00282656" w:rsidP="00282656">
      <w:r>
        <w:t>NOTE: if team number is an OCR zone, then to help with sorting in the .csv file, you should always use 4 digits. So team number 123, you should put 0123 on the sheet.</w:t>
      </w:r>
    </w:p>
    <w:p w:rsidR="00282656" w:rsidRDefault="00282656" w:rsidP="00282656">
      <w:pPr>
        <w:pStyle w:val="ListParagraph"/>
        <w:numPr>
          <w:ilvl w:val="0"/>
          <w:numId w:val="27"/>
        </w:numPr>
      </w:pPr>
      <w:r>
        <w:t>print out all the sheets you will need (and some extras)</w:t>
      </w:r>
    </w:p>
    <w:p w:rsidR="00282656" w:rsidRDefault="00282656" w:rsidP="00282656">
      <w:pPr>
        <w:pStyle w:val="ListParagraph"/>
        <w:numPr>
          <w:ilvl w:val="0"/>
          <w:numId w:val="27"/>
        </w:numPr>
      </w:pPr>
      <w:r>
        <w:t xml:space="preserve">make sure the .csv file </w:t>
      </w:r>
      <w:proofErr w:type="spellStart"/>
      <w:r>
        <w:t>file</w:t>
      </w:r>
      <w:proofErr w:type="spellEnd"/>
      <w:r>
        <w:t xml:space="preserve"> is ‘emptied’ such that just there is just one line with the column headings (i.e. remove data from previous competition)</w:t>
      </w:r>
    </w:p>
    <w:p w:rsidR="00282656" w:rsidRDefault="00282656" w:rsidP="00282656">
      <w:pPr>
        <w:pStyle w:val="ListParagraph"/>
        <w:numPr>
          <w:ilvl w:val="0"/>
          <w:numId w:val="27"/>
        </w:numPr>
      </w:pPr>
      <w:r>
        <w:t>clean out any previous match image files (i.e. delete everything within the ‘c:\scouting\input’ folder and everything within the ‘c:\scouting\output’ folder)</w:t>
      </w:r>
    </w:p>
    <w:p w:rsidR="00282656" w:rsidRDefault="00282656" w:rsidP="00367184">
      <w:pPr>
        <w:pStyle w:val="Heading2"/>
      </w:pPr>
      <w:r>
        <w:br w:type="page"/>
      </w:r>
    </w:p>
    <w:p w:rsidR="007D4F43" w:rsidRDefault="007D4F43" w:rsidP="00367184">
      <w:pPr>
        <w:pStyle w:val="Heading2"/>
      </w:pPr>
      <w:bookmarkStart w:id="18" w:name="_Toc379876380"/>
      <w:r>
        <w:lastRenderedPageBreak/>
        <w:t>Scan</w:t>
      </w:r>
      <w:r w:rsidR="00E678C3">
        <w:t>ning</w:t>
      </w:r>
      <w:bookmarkEnd w:id="18"/>
    </w:p>
    <w:p w:rsidR="00C54934" w:rsidRPr="00C54934" w:rsidRDefault="00C54934" w:rsidP="00C54934">
      <w:r>
        <w:t xml:space="preserve">NOTE: if this is a </w:t>
      </w:r>
      <w:r w:rsidR="00E678C3">
        <w:t>the first scan at a c</w:t>
      </w:r>
      <w:r>
        <w:t xml:space="preserve">ompetition, </w:t>
      </w:r>
      <w:r w:rsidR="00E678C3">
        <w:t>be sure you have already followed the steps in the ‘Pre-competition’ section above</w:t>
      </w:r>
    </w:p>
    <w:p w:rsidR="007D4F43" w:rsidRDefault="007D4F43" w:rsidP="007D4F43">
      <w:pPr>
        <w:pStyle w:val="ListParagraph"/>
        <w:numPr>
          <w:ilvl w:val="0"/>
          <w:numId w:val="23"/>
        </w:numPr>
      </w:pPr>
      <w:r>
        <w:t>r</w:t>
      </w:r>
      <w:r w:rsidRPr="002C3558">
        <w:t>un Capture Pro (Start -&gt; KODAK -&gt; KODAK  Capture Pro Software - &gt; KODAK Capture Pro Software)</w:t>
      </w:r>
    </w:p>
    <w:p w:rsidR="007D4F43" w:rsidRDefault="007D4F43" w:rsidP="007D4F43">
      <w:pPr>
        <w:pStyle w:val="ListParagraph"/>
        <w:numPr>
          <w:ilvl w:val="0"/>
          <w:numId w:val="23"/>
        </w:numPr>
      </w:pPr>
      <w:r>
        <w:t xml:space="preserve">on </w:t>
      </w:r>
      <w:r w:rsidR="008D0AE4">
        <w:t>“</w:t>
      </w:r>
      <w:r>
        <w:t>Batch Manager</w:t>
      </w:r>
      <w:r w:rsidR="008D0AE4">
        <w:t>”</w:t>
      </w:r>
      <w:r>
        <w:t xml:space="preserve"> screen, click Close</w:t>
      </w:r>
    </w:p>
    <w:p w:rsidR="007D4F43" w:rsidRDefault="008D0AE4" w:rsidP="007D4F43">
      <w:pPr>
        <w:pStyle w:val="ListParagraph"/>
        <w:numPr>
          <w:ilvl w:val="0"/>
          <w:numId w:val="23"/>
        </w:numPr>
      </w:pPr>
      <w:r>
        <w:t xml:space="preserve">NOTE: </w:t>
      </w:r>
      <w:r w:rsidR="007D4F43">
        <w:t>‘scouting’</w:t>
      </w:r>
      <w:r>
        <w:t xml:space="preserve"> should be listed in the ‘Page Setup List’ (just under the </w:t>
      </w:r>
      <w:proofErr w:type="spellStart"/>
      <w:r>
        <w:t>menubar</w:t>
      </w:r>
      <w:proofErr w:type="spellEnd"/>
      <w:r>
        <w:t>)</w:t>
      </w:r>
    </w:p>
    <w:p w:rsidR="007D4F43" w:rsidRDefault="007D4F43" w:rsidP="007D4F43">
      <w:pPr>
        <w:pStyle w:val="ListParagraph"/>
        <w:numPr>
          <w:ilvl w:val="0"/>
          <w:numId w:val="23"/>
        </w:numPr>
      </w:pPr>
      <w:r>
        <w:t>attach the scanner to the PC and power outlet; then open the scanner lid</w:t>
      </w:r>
    </w:p>
    <w:p w:rsidR="00AD2C01" w:rsidRDefault="00AD2C01" w:rsidP="007D4F43">
      <w:pPr>
        <w:pStyle w:val="ListParagraph"/>
        <w:numPr>
          <w:ilvl w:val="0"/>
          <w:numId w:val="23"/>
        </w:numPr>
      </w:pPr>
      <w:r>
        <w:t>in the “View” menu, select “Image Viewer Display -&gt; 2 Images”</w:t>
      </w:r>
    </w:p>
    <w:p w:rsidR="008D0AE4" w:rsidRDefault="008D0AE4" w:rsidP="00AD2C01">
      <w:pPr>
        <w:pStyle w:val="ListParagraph"/>
        <w:numPr>
          <w:ilvl w:val="0"/>
          <w:numId w:val="23"/>
        </w:numPr>
      </w:pPr>
      <w:proofErr w:type="gramStart"/>
      <w:r>
        <w:t>in</w:t>
      </w:r>
      <w:proofErr w:type="gramEnd"/>
      <w:r>
        <w:t xml:space="preserve"> the “Batch” menu, select “New…”</w:t>
      </w:r>
    </w:p>
    <w:p w:rsidR="008D0AE4" w:rsidRDefault="008D0AE4" w:rsidP="00AD2C01">
      <w:pPr>
        <w:pStyle w:val="ListParagraph"/>
        <w:numPr>
          <w:ilvl w:val="0"/>
          <w:numId w:val="23"/>
        </w:numPr>
      </w:pPr>
      <w:r>
        <w:t>for “Job name:”, select “Scouting”</w:t>
      </w:r>
    </w:p>
    <w:p w:rsidR="008D0AE4" w:rsidRDefault="008D0AE4" w:rsidP="00AD2C01">
      <w:pPr>
        <w:pStyle w:val="ListParagraph"/>
        <w:numPr>
          <w:ilvl w:val="0"/>
          <w:numId w:val="23"/>
        </w:numPr>
      </w:pPr>
      <w:r>
        <w:t>click OK</w:t>
      </w:r>
    </w:p>
    <w:p w:rsidR="008D0AE4" w:rsidRDefault="008D0AE4" w:rsidP="00AD2C01">
      <w:pPr>
        <w:pStyle w:val="ListParagraph"/>
        <w:numPr>
          <w:ilvl w:val="0"/>
          <w:numId w:val="23"/>
        </w:numPr>
      </w:pPr>
      <w:r>
        <w:t>make sure the scanner’s input tray extender is pulled all the way up</w:t>
      </w:r>
    </w:p>
    <w:p w:rsidR="008D0AE4" w:rsidRDefault="008D0AE4" w:rsidP="00AD2C01">
      <w:pPr>
        <w:pStyle w:val="ListParagraph"/>
        <w:numPr>
          <w:ilvl w:val="0"/>
          <w:numId w:val="23"/>
        </w:numPr>
        <w:spacing w:after="0" w:line="240" w:lineRule="auto"/>
      </w:pPr>
      <w:r>
        <w:t>place the scouting sheets (no more than about 20) in the scanner’s input tray</w:t>
      </w:r>
    </w:p>
    <w:p w:rsidR="008D0AE4" w:rsidRDefault="008D0AE4" w:rsidP="008D0AE4">
      <w:pPr>
        <w:spacing w:after="0" w:line="240" w:lineRule="auto"/>
        <w:ind w:left="1354" w:hanging="634"/>
      </w:pPr>
      <w:r>
        <w:t>NOTE: front side goes against the scanner’s tray, and the top edge of the pages goes into the scanner first (i.e. flip paper so you see the back of it, then rotate it 180 degrees so the top is now the bottom)</w:t>
      </w:r>
    </w:p>
    <w:p w:rsidR="008D0AE4" w:rsidRDefault="008D0AE4" w:rsidP="00AD2C01">
      <w:pPr>
        <w:pStyle w:val="ListParagraph"/>
        <w:numPr>
          <w:ilvl w:val="0"/>
          <w:numId w:val="23"/>
        </w:numPr>
      </w:pPr>
      <w:r>
        <w:t>you will want to make sure the paper is scanned straight, so make sure the side guides are against the paper</w:t>
      </w:r>
    </w:p>
    <w:p w:rsidR="00AD2C01" w:rsidRDefault="00AD2C01" w:rsidP="00AD2C01">
      <w:pPr>
        <w:pStyle w:val="ListParagraph"/>
        <w:numPr>
          <w:ilvl w:val="0"/>
          <w:numId w:val="23"/>
        </w:numPr>
      </w:pPr>
      <w:proofErr w:type="gramStart"/>
      <w:r>
        <w:t>in</w:t>
      </w:r>
      <w:proofErr w:type="gramEnd"/>
      <w:r>
        <w:t xml:space="preserve"> order to get the best possible data, you want to make sure the pages got scanned correctly. </w:t>
      </w:r>
      <w:proofErr w:type="gramStart"/>
      <w:r>
        <w:t>to</w:t>
      </w:r>
      <w:proofErr w:type="gramEnd"/>
      <w:r>
        <w:t xml:space="preserve"> do that, watch each page as it is displayed. </w:t>
      </w:r>
      <w:proofErr w:type="gramStart"/>
      <w:r>
        <w:t>look</w:t>
      </w:r>
      <w:proofErr w:type="gramEnd"/>
      <w:r>
        <w:t xml:space="preserve"> for any non-rectangular images (i.e. those with a lot of black on the edges). You can also review image after it is scanner (click on each image in the Thumbnail Viewer at the bottom). If you find a bad image, you can re-scan just that </w:t>
      </w:r>
      <w:r w:rsidR="0055470D">
        <w:t>one image (details to follow).</w:t>
      </w:r>
    </w:p>
    <w:p w:rsidR="008D0AE4" w:rsidRDefault="008D0AE4" w:rsidP="00AD2C01">
      <w:pPr>
        <w:pStyle w:val="ListParagraph"/>
        <w:numPr>
          <w:ilvl w:val="0"/>
          <w:numId w:val="23"/>
        </w:numPr>
        <w:spacing w:after="0" w:line="240" w:lineRule="auto"/>
      </w:pPr>
      <w:r>
        <w:t>click the Start button (green circle with white arrow)</w:t>
      </w:r>
    </w:p>
    <w:p w:rsidR="008D0AE4" w:rsidRDefault="008D0AE4" w:rsidP="008D0AE4">
      <w:pPr>
        <w:spacing w:after="0" w:line="240" w:lineRule="auto"/>
        <w:ind w:left="1354" w:hanging="634"/>
      </w:pPr>
      <w:r>
        <w:t>NOTE: it may take a little bit for the scanner to start scanning (be patient)</w:t>
      </w:r>
    </w:p>
    <w:p w:rsidR="0055470D" w:rsidRDefault="0055470D" w:rsidP="0055470D">
      <w:pPr>
        <w:pStyle w:val="ListParagraph"/>
        <w:numPr>
          <w:ilvl w:val="0"/>
          <w:numId w:val="23"/>
        </w:numPr>
      </w:pPr>
      <w:r>
        <w:t>If you want to re-scan an image:</w:t>
      </w:r>
    </w:p>
    <w:p w:rsidR="0055470D" w:rsidRDefault="0055470D" w:rsidP="0055470D">
      <w:pPr>
        <w:pStyle w:val="ListParagraph"/>
        <w:numPr>
          <w:ilvl w:val="1"/>
          <w:numId w:val="25"/>
        </w:numPr>
        <w:ind w:left="1530" w:hanging="450"/>
      </w:pPr>
      <w:r>
        <w:t>click on the image in the ‘Image Viewer’ (so it has a red border around it)</w:t>
      </w:r>
    </w:p>
    <w:p w:rsidR="0055470D" w:rsidRDefault="0055470D" w:rsidP="0055470D">
      <w:pPr>
        <w:pStyle w:val="ListParagraph"/>
        <w:numPr>
          <w:ilvl w:val="1"/>
          <w:numId w:val="25"/>
        </w:numPr>
        <w:ind w:left="1530" w:hanging="450"/>
      </w:pPr>
      <w:r>
        <w:t>place just that one document in the scanner</w:t>
      </w:r>
    </w:p>
    <w:p w:rsidR="0055470D" w:rsidRDefault="0055470D" w:rsidP="0055470D">
      <w:pPr>
        <w:pStyle w:val="ListParagraph"/>
        <w:numPr>
          <w:ilvl w:val="1"/>
          <w:numId w:val="25"/>
        </w:numPr>
        <w:ind w:left="1530" w:hanging="450"/>
      </w:pPr>
      <w:r>
        <w:t>in the “Document” menu, select “Rescan Pages”</w:t>
      </w:r>
    </w:p>
    <w:p w:rsidR="0055470D" w:rsidRDefault="0055470D" w:rsidP="0055470D">
      <w:pPr>
        <w:pStyle w:val="ListParagraph"/>
        <w:numPr>
          <w:ilvl w:val="1"/>
          <w:numId w:val="25"/>
        </w:numPr>
        <w:ind w:left="1530" w:hanging="450"/>
      </w:pPr>
      <w:r>
        <w:t>the image is now be replaced</w:t>
      </w:r>
    </w:p>
    <w:p w:rsidR="008D0AE4" w:rsidRDefault="0055470D" w:rsidP="00AD2C01">
      <w:pPr>
        <w:pStyle w:val="ListParagraph"/>
        <w:numPr>
          <w:ilvl w:val="0"/>
          <w:numId w:val="23"/>
        </w:numPr>
      </w:pPr>
      <w:r>
        <w:t>if you are using OCR fields, if the software has a problem with the OCR, it will display a screen prompting you to enter the data (i.e. list of fields appear on the right side, with a yellow triangle next to the field); this should only happen if something really bad happened; but if it does, enter the data and press enter</w:t>
      </w:r>
    </w:p>
    <w:p w:rsidR="0055470D" w:rsidRDefault="0055470D" w:rsidP="0055470D">
      <w:pPr>
        <w:pStyle w:val="ListParagraph"/>
        <w:numPr>
          <w:ilvl w:val="0"/>
          <w:numId w:val="23"/>
        </w:numPr>
        <w:spacing w:after="0" w:line="240" w:lineRule="auto"/>
      </w:pPr>
      <w:r>
        <w:t>if you want to add more sheets to this batch you can; just place them in the scanner and click ‘Start’</w:t>
      </w:r>
    </w:p>
    <w:p w:rsidR="0055470D" w:rsidRDefault="0055470D" w:rsidP="0055470D">
      <w:pPr>
        <w:spacing w:after="0" w:line="240" w:lineRule="auto"/>
        <w:ind w:left="1354" w:hanging="634"/>
      </w:pPr>
      <w:r>
        <w:t xml:space="preserve">NOTE: you do not have to scan all the sheets at </w:t>
      </w:r>
      <w:r w:rsidR="00367184">
        <w:t>once;</w:t>
      </w:r>
      <w:r>
        <w:t xml:space="preserve"> you can scan some </w:t>
      </w:r>
      <w:r w:rsidR="00367184">
        <w:t>&amp;</w:t>
      </w:r>
      <w:r>
        <w:t xml:space="preserve"> then come back and do more</w:t>
      </w:r>
    </w:p>
    <w:p w:rsidR="0055470D" w:rsidRDefault="0055470D" w:rsidP="00367184">
      <w:pPr>
        <w:pStyle w:val="ListParagraph"/>
        <w:numPr>
          <w:ilvl w:val="0"/>
          <w:numId w:val="23"/>
        </w:numPr>
        <w:spacing w:after="180"/>
      </w:pPr>
      <w:r>
        <w:t>when are doing scanning, click “Output Batch” (the checkered flag)</w:t>
      </w:r>
    </w:p>
    <w:p w:rsidR="0055470D" w:rsidRDefault="00262379" w:rsidP="00367184">
      <w:pPr>
        <w:spacing w:after="180"/>
        <w:ind w:left="360"/>
      </w:pPr>
      <w:r>
        <w:t xml:space="preserve">*** </w:t>
      </w:r>
      <w:r w:rsidR="0055470D">
        <w:t>BE SURE TO LOOK for any messages appearing in the lower-right of you screen. If there is an error processing the images, a balloon will appear for just a moment. You can also check by selecting “View Batch Output Status” from the “Batch” menu. If nothing is shown, the batch was completed. If there are any listed, the ‘Status’ column will have some information. If the batch did not finish, then none of the data is saved in the .csv file.</w:t>
      </w:r>
    </w:p>
    <w:p w:rsidR="00262379" w:rsidRDefault="00262379" w:rsidP="00262379">
      <w:pPr>
        <w:pStyle w:val="ListParagraph"/>
        <w:numPr>
          <w:ilvl w:val="0"/>
          <w:numId w:val="23"/>
        </w:numPr>
      </w:pPr>
      <w:r>
        <w:t>you can now open the .csv file (e.g. c:\scouting\aerialassist.csv) and see the new records</w:t>
      </w:r>
    </w:p>
    <w:p w:rsidR="00367184" w:rsidRDefault="00367184" w:rsidP="00367184">
      <w:pPr>
        <w:pStyle w:val="Heading2"/>
      </w:pPr>
      <w:r>
        <w:br w:type="page"/>
      </w:r>
    </w:p>
    <w:p w:rsidR="00367184" w:rsidRDefault="00367184" w:rsidP="00367184">
      <w:pPr>
        <w:pStyle w:val="Heading2"/>
      </w:pPr>
      <w:bookmarkStart w:id="19" w:name="_Toc379876381"/>
      <w:r>
        <w:lastRenderedPageBreak/>
        <w:t>View</w:t>
      </w:r>
      <w:r w:rsidR="000D0B2C">
        <w:t>ing</w:t>
      </w:r>
      <w:r>
        <w:t xml:space="preserve"> Data</w:t>
      </w:r>
      <w:bookmarkEnd w:id="19"/>
    </w:p>
    <w:p w:rsidR="00367184" w:rsidRPr="00C54934" w:rsidRDefault="00367184" w:rsidP="00367184">
      <w:r>
        <w:t xml:space="preserve">NOTE: this is based on using </w:t>
      </w:r>
      <w:proofErr w:type="spellStart"/>
      <w:r>
        <w:t>LibreOffice</w:t>
      </w:r>
      <w:proofErr w:type="spellEnd"/>
      <w:r>
        <w:t xml:space="preserve">, which can be found at </w:t>
      </w:r>
      <w:r w:rsidRPr="00367184">
        <w:t>http://www.libreoffice.org/</w:t>
      </w:r>
    </w:p>
    <w:p w:rsidR="00367184" w:rsidRDefault="00367184" w:rsidP="00367184">
      <w:pPr>
        <w:pStyle w:val="ListParagraph"/>
        <w:numPr>
          <w:ilvl w:val="0"/>
          <w:numId w:val="26"/>
        </w:numPr>
      </w:pPr>
      <w:r>
        <w:t>go to the folder with the .csv file (e.g. c:\scouting\aerialassist.csv)</w:t>
      </w:r>
    </w:p>
    <w:p w:rsidR="00367184" w:rsidRDefault="00367184" w:rsidP="00367184">
      <w:pPr>
        <w:pStyle w:val="ListParagraph"/>
        <w:numPr>
          <w:ilvl w:val="0"/>
          <w:numId w:val="26"/>
        </w:numPr>
      </w:pPr>
      <w:r>
        <w:t>you might want to make a copy of the file and view that (in case you edit the file and accidentally lose all the data</w:t>
      </w:r>
      <w:r w:rsidRPr="002C3558">
        <w:t>)</w:t>
      </w:r>
    </w:p>
    <w:p w:rsidR="00367184" w:rsidRDefault="00367184" w:rsidP="00367184">
      <w:pPr>
        <w:pStyle w:val="ListParagraph"/>
        <w:numPr>
          <w:ilvl w:val="0"/>
          <w:numId w:val="26"/>
        </w:numPr>
      </w:pPr>
      <w:r>
        <w:t>open the .csv (e.g. double-click it)</w:t>
      </w:r>
    </w:p>
    <w:p w:rsidR="00345AE4" w:rsidRDefault="00345AE4" w:rsidP="00367184">
      <w:pPr>
        <w:pStyle w:val="ListParagraph"/>
        <w:numPr>
          <w:ilvl w:val="0"/>
          <w:numId w:val="26"/>
        </w:numPr>
      </w:pPr>
      <w:r>
        <w:t>on the “Text Import” screen</w:t>
      </w:r>
      <w:r w:rsidR="006D72E0">
        <w:t>:</w:t>
      </w:r>
    </w:p>
    <w:p w:rsidR="006D72E0" w:rsidRDefault="006D72E0" w:rsidP="006D72E0">
      <w:pPr>
        <w:pStyle w:val="ListParagraph"/>
        <w:numPr>
          <w:ilvl w:val="1"/>
          <w:numId w:val="26"/>
        </w:numPr>
        <w:ind w:left="1530" w:hanging="450"/>
      </w:pPr>
      <w:r>
        <w:t>for “Separator options”, select “Separated by”</w:t>
      </w:r>
    </w:p>
    <w:p w:rsidR="006D72E0" w:rsidRDefault="006D72E0" w:rsidP="006D72E0">
      <w:pPr>
        <w:pStyle w:val="ListParagraph"/>
        <w:numPr>
          <w:ilvl w:val="1"/>
          <w:numId w:val="26"/>
        </w:numPr>
        <w:ind w:left="1530" w:hanging="450"/>
      </w:pPr>
      <w:r>
        <w:t>for “Separated by”, only “Comma” should be checked</w:t>
      </w:r>
    </w:p>
    <w:p w:rsidR="006D72E0" w:rsidRDefault="006D72E0" w:rsidP="006D72E0">
      <w:pPr>
        <w:pStyle w:val="ListParagraph"/>
        <w:numPr>
          <w:ilvl w:val="1"/>
          <w:numId w:val="26"/>
        </w:numPr>
        <w:ind w:left="1530" w:hanging="450"/>
      </w:pPr>
      <w:r>
        <w:t>for “Text delimiter”, select “””</w:t>
      </w:r>
    </w:p>
    <w:p w:rsidR="006D72E0" w:rsidRDefault="006D72E0" w:rsidP="006D72E0">
      <w:pPr>
        <w:pStyle w:val="ListParagraph"/>
        <w:numPr>
          <w:ilvl w:val="1"/>
          <w:numId w:val="26"/>
        </w:numPr>
        <w:ind w:left="1530" w:hanging="450"/>
      </w:pPr>
      <w:r>
        <w:t>click OK</w:t>
      </w:r>
    </w:p>
    <w:p w:rsidR="00345AE4" w:rsidRDefault="004134CD" w:rsidP="00367184">
      <w:pPr>
        <w:pStyle w:val="ListParagraph"/>
        <w:numPr>
          <w:ilvl w:val="0"/>
          <w:numId w:val="26"/>
        </w:numPr>
      </w:pPr>
      <w:r>
        <w:t>to quickly sort a single column</w:t>
      </w:r>
    </w:p>
    <w:p w:rsidR="004134CD" w:rsidRDefault="004134CD" w:rsidP="00345AE4">
      <w:pPr>
        <w:pStyle w:val="ListParagraph"/>
        <w:numPr>
          <w:ilvl w:val="1"/>
          <w:numId w:val="26"/>
        </w:numPr>
        <w:ind w:left="1530" w:hanging="450"/>
      </w:pPr>
      <w:r>
        <w:t>added sort filters to the column headings</w:t>
      </w:r>
    </w:p>
    <w:p w:rsidR="00345AE4" w:rsidRDefault="00345AE4" w:rsidP="004134CD">
      <w:pPr>
        <w:pStyle w:val="ListParagraph"/>
        <w:numPr>
          <w:ilvl w:val="2"/>
          <w:numId w:val="28"/>
        </w:numPr>
        <w:ind w:left="1980" w:hanging="180"/>
      </w:pPr>
      <w:r>
        <w:t xml:space="preserve">select the entire first row, which has the column heading names, </w:t>
      </w:r>
      <w:r w:rsidR="006D72E0">
        <w:t>(</w:t>
      </w:r>
      <w:r>
        <w:t xml:space="preserve">click on </w:t>
      </w:r>
      <w:r w:rsidR="006D72E0">
        <w:t>‘1’ on the left side)</w:t>
      </w:r>
    </w:p>
    <w:p w:rsidR="006D72E0" w:rsidRDefault="006D72E0" w:rsidP="004134CD">
      <w:pPr>
        <w:pStyle w:val="ListParagraph"/>
        <w:numPr>
          <w:ilvl w:val="2"/>
          <w:numId w:val="28"/>
        </w:numPr>
        <w:ind w:left="1980" w:hanging="180"/>
      </w:pPr>
      <w:r>
        <w:t>in the “Data” menu, select “Filter -&gt; AutoFilter” (each column heading should now have a down arrow in it)</w:t>
      </w:r>
    </w:p>
    <w:p w:rsidR="004134CD" w:rsidRDefault="004134CD" w:rsidP="004134CD">
      <w:pPr>
        <w:pStyle w:val="ListParagraph"/>
        <w:numPr>
          <w:ilvl w:val="1"/>
          <w:numId w:val="26"/>
        </w:numPr>
        <w:ind w:left="1530" w:hanging="450"/>
      </w:pPr>
      <w:r>
        <w:t>click th</w:t>
      </w:r>
      <w:r>
        <w:t>e</w:t>
      </w:r>
      <w:r>
        <w:t xml:space="preserve"> column</w:t>
      </w:r>
      <w:r>
        <w:t>’</w:t>
      </w:r>
      <w:r>
        <w:t>s down arrow and pick ‘Sort Ascending’ or ‘Sort Descending’</w:t>
      </w:r>
    </w:p>
    <w:p w:rsidR="006D72E0" w:rsidRDefault="006D72E0" w:rsidP="00367184">
      <w:pPr>
        <w:pStyle w:val="ListParagraph"/>
        <w:numPr>
          <w:ilvl w:val="0"/>
          <w:numId w:val="26"/>
        </w:numPr>
      </w:pPr>
      <w:r>
        <w:t xml:space="preserve">to sort on </w:t>
      </w:r>
      <w:r w:rsidR="004134CD">
        <w:t>one or more</w:t>
      </w:r>
      <w:r>
        <w:t xml:space="preserve"> columns:</w:t>
      </w:r>
    </w:p>
    <w:p w:rsidR="006D72E0" w:rsidRDefault="004134CD" w:rsidP="006D72E0">
      <w:pPr>
        <w:pStyle w:val="ListParagraph"/>
        <w:numPr>
          <w:ilvl w:val="1"/>
          <w:numId w:val="26"/>
        </w:numPr>
        <w:ind w:left="1530" w:hanging="450"/>
      </w:pPr>
      <w:proofErr w:type="gramStart"/>
      <w:r>
        <w:t>in</w:t>
      </w:r>
      <w:proofErr w:type="gramEnd"/>
      <w:r>
        <w:t xml:space="preserve"> the “Data” menu, select “Sort…”</w:t>
      </w:r>
    </w:p>
    <w:p w:rsidR="006D72E0" w:rsidRDefault="004134CD" w:rsidP="006D72E0">
      <w:pPr>
        <w:pStyle w:val="ListParagraph"/>
        <w:numPr>
          <w:ilvl w:val="1"/>
          <w:numId w:val="26"/>
        </w:numPr>
        <w:ind w:left="1530" w:hanging="450"/>
      </w:pPr>
      <w:r>
        <w:t>for “Sort key 1”, select the first column you want to sort on; then select</w:t>
      </w:r>
      <w:r w:rsidR="00941FA3">
        <w:t xml:space="preserve"> its corresponding</w:t>
      </w:r>
      <w:r>
        <w:t xml:space="preserve"> “Ascending” or “</w:t>
      </w:r>
      <w:r w:rsidR="00941FA3">
        <w:t>Descending</w:t>
      </w:r>
      <w:r>
        <w:t>”</w:t>
      </w:r>
      <w:r w:rsidR="00941FA3">
        <w:t xml:space="preserve"> option</w:t>
      </w:r>
    </w:p>
    <w:p w:rsidR="00941FA3" w:rsidRDefault="00941FA3" w:rsidP="006D72E0">
      <w:pPr>
        <w:pStyle w:val="ListParagraph"/>
        <w:numPr>
          <w:ilvl w:val="1"/>
          <w:numId w:val="26"/>
        </w:numPr>
        <w:ind w:left="1530" w:hanging="450"/>
      </w:pPr>
      <w:r>
        <w:t>if sorting 2 columns, then setup “Sort key 2”</w:t>
      </w:r>
    </w:p>
    <w:p w:rsidR="00941FA3" w:rsidRDefault="00941FA3" w:rsidP="006D72E0">
      <w:pPr>
        <w:pStyle w:val="ListParagraph"/>
        <w:numPr>
          <w:ilvl w:val="1"/>
          <w:numId w:val="26"/>
        </w:numPr>
        <w:ind w:left="1530" w:hanging="450"/>
      </w:pPr>
      <w:r>
        <w:t>if sorting 3 columns, then setup “Sort key 3”</w:t>
      </w:r>
    </w:p>
    <w:p w:rsidR="00941FA3" w:rsidRDefault="00941FA3" w:rsidP="006D72E0">
      <w:pPr>
        <w:pStyle w:val="ListParagraph"/>
        <w:numPr>
          <w:ilvl w:val="1"/>
          <w:numId w:val="26"/>
        </w:numPr>
        <w:ind w:left="1530" w:hanging="450"/>
      </w:pPr>
      <w:r>
        <w:t>etc.</w:t>
      </w:r>
    </w:p>
    <w:p w:rsidR="004134CD" w:rsidRDefault="00941FA3" w:rsidP="006D72E0">
      <w:pPr>
        <w:pStyle w:val="ListParagraph"/>
        <w:numPr>
          <w:ilvl w:val="1"/>
          <w:numId w:val="26"/>
        </w:numPr>
        <w:ind w:left="1530" w:hanging="450"/>
      </w:pPr>
      <w:r>
        <w:t>for the “Sort key ?” after the last one use just set, set it to “- undefined -“ (e.g. if you setup it up to sort on two columns, then “Sort key 3” needs to set to “- undefined -“)</w:t>
      </w:r>
    </w:p>
    <w:p w:rsidR="00F42E3E" w:rsidRDefault="00941FA3" w:rsidP="006D72E0">
      <w:pPr>
        <w:pStyle w:val="ListParagraph"/>
        <w:numPr>
          <w:ilvl w:val="1"/>
          <w:numId w:val="26"/>
        </w:numPr>
        <w:ind w:left="1530" w:hanging="450"/>
      </w:pPr>
      <w:r>
        <w:t>click OK (the ‘Sort’ screen will close and the data will be sorted)</w:t>
      </w:r>
    </w:p>
    <w:p w:rsidR="00262379" w:rsidRDefault="00262379" w:rsidP="00262379">
      <w:pPr>
        <w:ind w:left="360"/>
      </w:pPr>
    </w:p>
    <w:sectPr w:rsidR="00262379" w:rsidSect="00D2592B">
      <w:headerReference w:type="default" r:id="rId12"/>
      <w:pgSz w:w="12240" w:h="15840"/>
      <w:pgMar w:top="720" w:right="1008" w:bottom="720"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CFD" w:rsidRDefault="00525CFD" w:rsidP="00D20FF7">
      <w:pPr>
        <w:spacing w:after="0" w:line="240" w:lineRule="auto"/>
      </w:pPr>
      <w:r>
        <w:separator/>
      </w:r>
    </w:p>
  </w:endnote>
  <w:endnote w:type="continuationSeparator" w:id="0">
    <w:p w:rsidR="00525CFD" w:rsidRDefault="00525CFD" w:rsidP="00D20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CFD" w:rsidRDefault="00525CFD" w:rsidP="00D20FF7">
      <w:pPr>
        <w:spacing w:after="0" w:line="240" w:lineRule="auto"/>
      </w:pPr>
      <w:r>
        <w:separator/>
      </w:r>
    </w:p>
  </w:footnote>
  <w:footnote w:type="continuationSeparator" w:id="0">
    <w:p w:rsidR="00525CFD" w:rsidRDefault="00525CFD" w:rsidP="00D20F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8EF" w:rsidRPr="000D0B2C" w:rsidRDefault="00CB28EF" w:rsidP="000D0B2C">
    <w:pPr>
      <w:pStyle w:val="Header"/>
      <w:tabs>
        <w:tab w:val="clear" w:pos="4680"/>
        <w:tab w:val="clear" w:pos="9360"/>
        <w:tab w:val="center" w:pos="5040"/>
        <w:tab w:val="center" w:pos="6480"/>
        <w:tab w:val="right" w:pos="10224"/>
      </w:tabs>
      <w:spacing w:after="120"/>
      <w:rPr>
        <w:sz w:val="24"/>
        <w:szCs w:val="24"/>
      </w:rPr>
    </w:pPr>
    <w:r w:rsidRPr="000D0B2C">
      <w:rPr>
        <w:sz w:val="24"/>
        <w:szCs w:val="24"/>
      </w:rPr>
      <w:t>Scouting System Setup and Use</w:t>
    </w:r>
    <w:r w:rsidRPr="000D0B2C">
      <w:rPr>
        <w:sz w:val="24"/>
        <w:szCs w:val="24"/>
      </w:rPr>
      <w:tab/>
      <w:t>2/11/14</w:t>
    </w:r>
    <w:r w:rsidRPr="000D0B2C">
      <w:rPr>
        <w:sz w:val="24"/>
        <w:szCs w:val="24"/>
      </w:rPr>
      <w:tab/>
      <w:t>v1.1</w:t>
    </w:r>
    <w:r w:rsidRPr="000D0B2C">
      <w:rPr>
        <w:sz w:val="24"/>
        <w:szCs w:val="24"/>
      </w:rPr>
      <w:tab/>
      <w:t xml:space="preserve">Page </w:t>
    </w:r>
    <w:r w:rsidRPr="000D0B2C">
      <w:rPr>
        <w:sz w:val="24"/>
        <w:szCs w:val="24"/>
      </w:rPr>
      <w:fldChar w:fldCharType="begin"/>
    </w:r>
    <w:r w:rsidRPr="000D0B2C">
      <w:rPr>
        <w:sz w:val="24"/>
        <w:szCs w:val="24"/>
      </w:rPr>
      <w:instrText xml:space="preserve"> PAGE   \* MERGEFORMAT </w:instrText>
    </w:r>
    <w:r w:rsidRPr="000D0B2C">
      <w:rPr>
        <w:sz w:val="24"/>
        <w:szCs w:val="24"/>
      </w:rPr>
      <w:fldChar w:fldCharType="separate"/>
    </w:r>
    <w:r w:rsidR="00696A8A">
      <w:rPr>
        <w:noProof/>
        <w:sz w:val="24"/>
        <w:szCs w:val="24"/>
      </w:rPr>
      <w:t>2</w:t>
    </w:r>
    <w:r w:rsidRPr="000D0B2C">
      <w:rPr>
        <w:noProof/>
        <w:sz w:val="24"/>
        <w:szCs w:val="24"/>
      </w:rPr>
      <w:fldChar w:fldCharType="end"/>
    </w:r>
    <w:r w:rsidRPr="000D0B2C">
      <w:rPr>
        <w:noProof/>
        <w:sz w:val="24"/>
        <w:szCs w:val="24"/>
      </w:rPr>
      <w:t xml:space="preserve"> of </w:t>
    </w:r>
    <w:r w:rsidRPr="000D0B2C">
      <w:rPr>
        <w:noProof/>
        <w:sz w:val="24"/>
        <w:szCs w:val="24"/>
      </w:rPr>
      <w:fldChar w:fldCharType="begin"/>
    </w:r>
    <w:r w:rsidRPr="000D0B2C">
      <w:rPr>
        <w:noProof/>
        <w:sz w:val="24"/>
        <w:szCs w:val="24"/>
      </w:rPr>
      <w:instrText xml:space="preserve"> NUMPAGES   \* MERGEFORMAT </w:instrText>
    </w:r>
    <w:r w:rsidRPr="000D0B2C">
      <w:rPr>
        <w:noProof/>
        <w:sz w:val="24"/>
        <w:szCs w:val="24"/>
      </w:rPr>
      <w:fldChar w:fldCharType="separate"/>
    </w:r>
    <w:r w:rsidR="00696A8A">
      <w:rPr>
        <w:noProof/>
        <w:sz w:val="24"/>
        <w:szCs w:val="24"/>
      </w:rPr>
      <w:t>15</w:t>
    </w:r>
    <w:r w:rsidRPr="000D0B2C">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0598"/>
    <w:multiLevelType w:val="hybridMultilevel"/>
    <w:tmpl w:val="E36A183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D271B"/>
    <w:multiLevelType w:val="hybridMultilevel"/>
    <w:tmpl w:val="5D40FB06"/>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864739"/>
    <w:multiLevelType w:val="hybridMultilevel"/>
    <w:tmpl w:val="16A647C0"/>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EB5FAA"/>
    <w:multiLevelType w:val="hybridMultilevel"/>
    <w:tmpl w:val="E36A183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1B6FC3"/>
    <w:multiLevelType w:val="hybridMultilevel"/>
    <w:tmpl w:val="CAE4071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8522A4A"/>
    <w:multiLevelType w:val="hybridMultilevel"/>
    <w:tmpl w:val="CAE4071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B677B8"/>
    <w:multiLevelType w:val="hybridMultilevel"/>
    <w:tmpl w:val="33FE081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704E5E"/>
    <w:multiLevelType w:val="hybridMultilevel"/>
    <w:tmpl w:val="46188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7613D"/>
    <w:multiLevelType w:val="hybridMultilevel"/>
    <w:tmpl w:val="4C688498"/>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C227BB"/>
    <w:multiLevelType w:val="hybridMultilevel"/>
    <w:tmpl w:val="E36A183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E62470"/>
    <w:multiLevelType w:val="hybridMultilevel"/>
    <w:tmpl w:val="28B87BA6"/>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7A5DB8"/>
    <w:multiLevelType w:val="hybridMultilevel"/>
    <w:tmpl w:val="6D56DE6C"/>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A21C7A"/>
    <w:multiLevelType w:val="hybridMultilevel"/>
    <w:tmpl w:val="E520BF9A"/>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019EC"/>
    <w:multiLevelType w:val="hybridMultilevel"/>
    <w:tmpl w:val="1A50C722"/>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C5E28"/>
    <w:multiLevelType w:val="hybridMultilevel"/>
    <w:tmpl w:val="BE5E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DE4B65"/>
    <w:multiLevelType w:val="hybridMultilevel"/>
    <w:tmpl w:val="6EEE2BE2"/>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44778C"/>
    <w:multiLevelType w:val="hybridMultilevel"/>
    <w:tmpl w:val="FD566794"/>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5F6CBA"/>
    <w:multiLevelType w:val="hybridMultilevel"/>
    <w:tmpl w:val="E36A183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C7097"/>
    <w:multiLevelType w:val="hybridMultilevel"/>
    <w:tmpl w:val="0E482734"/>
    <w:lvl w:ilvl="0" w:tplc="04090001">
      <w:start w:val="1"/>
      <w:numFmt w:val="bullet"/>
      <w:lvlText w:val=""/>
      <w:lvlJc w:val="left"/>
      <w:pPr>
        <w:ind w:left="720" w:hanging="360"/>
      </w:pPr>
      <w:rPr>
        <w:rFonts w:ascii="Symbol" w:hAnsi="Symbol"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E217B7"/>
    <w:multiLevelType w:val="hybridMultilevel"/>
    <w:tmpl w:val="FA02ACBE"/>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3F5F09"/>
    <w:multiLevelType w:val="hybridMultilevel"/>
    <w:tmpl w:val="6CA80C0C"/>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445EF9"/>
    <w:multiLevelType w:val="hybridMultilevel"/>
    <w:tmpl w:val="E520BF9A"/>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EF38AD"/>
    <w:multiLevelType w:val="hybridMultilevel"/>
    <w:tmpl w:val="E36A183A"/>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1B">
      <w:start w:val="1"/>
      <w:numFmt w:val="lowerRoman"/>
      <w:lvlText w:val="%3."/>
      <w:lvlJc w:val="righ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3B5C0E"/>
    <w:multiLevelType w:val="hybridMultilevel"/>
    <w:tmpl w:val="7F94D26C"/>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47AAA"/>
    <w:multiLevelType w:val="hybridMultilevel"/>
    <w:tmpl w:val="5D40FB06"/>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F82B4B"/>
    <w:multiLevelType w:val="hybridMultilevel"/>
    <w:tmpl w:val="3034854E"/>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5310A"/>
    <w:multiLevelType w:val="hybridMultilevel"/>
    <w:tmpl w:val="F136344A"/>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9F6A84"/>
    <w:multiLevelType w:val="hybridMultilevel"/>
    <w:tmpl w:val="1DA00442"/>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72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AC19B2"/>
    <w:multiLevelType w:val="hybridMultilevel"/>
    <w:tmpl w:val="70B06CB2"/>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4F3C1B"/>
    <w:multiLevelType w:val="hybridMultilevel"/>
    <w:tmpl w:val="6CA80C0C"/>
    <w:lvl w:ilvl="0" w:tplc="0409000F">
      <w:start w:val="1"/>
      <w:numFmt w:val="decimal"/>
      <w:lvlText w:val="%1."/>
      <w:lvlJc w:val="left"/>
      <w:pPr>
        <w:ind w:left="720" w:hanging="360"/>
      </w:pPr>
      <w:rPr>
        <w:rFonts w:hint="default"/>
      </w:rPr>
    </w:lvl>
    <w:lvl w:ilvl="1" w:tplc="5B065AEC">
      <w:numFmt w:val="bullet"/>
      <w:lvlText w:val="•"/>
      <w:lvlJc w:val="left"/>
      <w:pPr>
        <w:ind w:left="1800" w:hanging="72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14"/>
  </w:num>
  <w:num w:numId="4">
    <w:abstractNumId w:val="25"/>
  </w:num>
  <w:num w:numId="5">
    <w:abstractNumId w:val="21"/>
  </w:num>
  <w:num w:numId="6">
    <w:abstractNumId w:val="19"/>
  </w:num>
  <w:num w:numId="7">
    <w:abstractNumId w:val="20"/>
  </w:num>
  <w:num w:numId="8">
    <w:abstractNumId w:val="11"/>
  </w:num>
  <w:num w:numId="9">
    <w:abstractNumId w:val="15"/>
  </w:num>
  <w:num w:numId="10">
    <w:abstractNumId w:val="23"/>
  </w:num>
  <w:num w:numId="11">
    <w:abstractNumId w:val="28"/>
  </w:num>
  <w:num w:numId="12">
    <w:abstractNumId w:val="16"/>
  </w:num>
  <w:num w:numId="13">
    <w:abstractNumId w:val="10"/>
  </w:num>
  <w:num w:numId="14">
    <w:abstractNumId w:val="24"/>
  </w:num>
  <w:num w:numId="15">
    <w:abstractNumId w:val="12"/>
  </w:num>
  <w:num w:numId="16">
    <w:abstractNumId w:val="29"/>
  </w:num>
  <w:num w:numId="17">
    <w:abstractNumId w:val="1"/>
  </w:num>
  <w:num w:numId="18">
    <w:abstractNumId w:val="3"/>
  </w:num>
  <w:num w:numId="19">
    <w:abstractNumId w:val="0"/>
  </w:num>
  <w:num w:numId="20">
    <w:abstractNumId w:val="17"/>
  </w:num>
  <w:num w:numId="21">
    <w:abstractNumId w:val="22"/>
  </w:num>
  <w:num w:numId="22">
    <w:abstractNumId w:val="2"/>
  </w:num>
  <w:num w:numId="23">
    <w:abstractNumId w:val="26"/>
  </w:num>
  <w:num w:numId="24">
    <w:abstractNumId w:val="27"/>
  </w:num>
  <w:num w:numId="25">
    <w:abstractNumId w:val="8"/>
  </w:num>
  <w:num w:numId="26">
    <w:abstractNumId w:val="13"/>
  </w:num>
  <w:num w:numId="27">
    <w:abstractNumId w:val="9"/>
  </w:num>
  <w:num w:numId="28">
    <w:abstractNumId w:val="6"/>
  </w:num>
  <w:num w:numId="29">
    <w:abstractNumId w:val="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1DC"/>
    <w:rsid w:val="00042640"/>
    <w:rsid w:val="00052C7F"/>
    <w:rsid w:val="000D003C"/>
    <w:rsid w:val="000D0B2C"/>
    <w:rsid w:val="00132002"/>
    <w:rsid w:val="00141E3D"/>
    <w:rsid w:val="0015021F"/>
    <w:rsid w:val="001E3C6A"/>
    <w:rsid w:val="00247F0B"/>
    <w:rsid w:val="00262379"/>
    <w:rsid w:val="00282656"/>
    <w:rsid w:val="002C3558"/>
    <w:rsid w:val="00314AED"/>
    <w:rsid w:val="00345AE4"/>
    <w:rsid w:val="00367184"/>
    <w:rsid w:val="003840F8"/>
    <w:rsid w:val="003C74D0"/>
    <w:rsid w:val="003E1B17"/>
    <w:rsid w:val="004134CD"/>
    <w:rsid w:val="004A6754"/>
    <w:rsid w:val="004D4D22"/>
    <w:rsid w:val="00511921"/>
    <w:rsid w:val="00525CFD"/>
    <w:rsid w:val="0055470D"/>
    <w:rsid w:val="0059301F"/>
    <w:rsid w:val="00646BBF"/>
    <w:rsid w:val="00696A8A"/>
    <w:rsid w:val="006D72E0"/>
    <w:rsid w:val="00775050"/>
    <w:rsid w:val="007D4F43"/>
    <w:rsid w:val="007E768C"/>
    <w:rsid w:val="00827695"/>
    <w:rsid w:val="00886D92"/>
    <w:rsid w:val="00892532"/>
    <w:rsid w:val="008D0AE4"/>
    <w:rsid w:val="008F323E"/>
    <w:rsid w:val="009162D4"/>
    <w:rsid w:val="009251D2"/>
    <w:rsid w:val="00941FA3"/>
    <w:rsid w:val="009E67E2"/>
    <w:rsid w:val="00A10DC5"/>
    <w:rsid w:val="00A2122E"/>
    <w:rsid w:val="00A90CC3"/>
    <w:rsid w:val="00AA1CEA"/>
    <w:rsid w:val="00AC0EA6"/>
    <w:rsid w:val="00AC3409"/>
    <w:rsid w:val="00AC6D82"/>
    <w:rsid w:val="00AD2C01"/>
    <w:rsid w:val="00AE4E00"/>
    <w:rsid w:val="00AF6A7E"/>
    <w:rsid w:val="00B2398F"/>
    <w:rsid w:val="00B823C6"/>
    <w:rsid w:val="00B87ADA"/>
    <w:rsid w:val="00BB0BEB"/>
    <w:rsid w:val="00BB6F91"/>
    <w:rsid w:val="00C13659"/>
    <w:rsid w:val="00C321D1"/>
    <w:rsid w:val="00C406DA"/>
    <w:rsid w:val="00C54934"/>
    <w:rsid w:val="00CB28EF"/>
    <w:rsid w:val="00CB3481"/>
    <w:rsid w:val="00CE4462"/>
    <w:rsid w:val="00D20FF7"/>
    <w:rsid w:val="00D2592B"/>
    <w:rsid w:val="00D52ECF"/>
    <w:rsid w:val="00D63ECE"/>
    <w:rsid w:val="00DB3A67"/>
    <w:rsid w:val="00E01025"/>
    <w:rsid w:val="00E678C3"/>
    <w:rsid w:val="00EA247B"/>
    <w:rsid w:val="00EE334F"/>
    <w:rsid w:val="00F36541"/>
    <w:rsid w:val="00F42E3E"/>
    <w:rsid w:val="00F558DB"/>
    <w:rsid w:val="00F801DC"/>
    <w:rsid w:val="00F9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1DC"/>
  </w:style>
  <w:style w:type="paragraph" w:styleId="Heading1">
    <w:name w:val="heading 1"/>
    <w:basedOn w:val="Normal"/>
    <w:next w:val="Normal"/>
    <w:link w:val="Heading1Char"/>
    <w:uiPriority w:val="9"/>
    <w:qFormat/>
    <w:rsid w:val="00F80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01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4A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671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1DC"/>
    <w:pPr>
      <w:ind w:left="720"/>
      <w:contextualSpacing/>
    </w:pPr>
  </w:style>
  <w:style w:type="character" w:customStyle="1" w:styleId="Heading1Char">
    <w:name w:val="Heading 1 Char"/>
    <w:basedOn w:val="DefaultParagraphFont"/>
    <w:link w:val="Heading1"/>
    <w:uiPriority w:val="9"/>
    <w:rsid w:val="00F801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01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801DC"/>
    <w:rPr>
      <w:color w:val="0000FF" w:themeColor="hyperlink"/>
      <w:u w:val="single"/>
    </w:rPr>
  </w:style>
  <w:style w:type="character" w:styleId="FollowedHyperlink">
    <w:name w:val="FollowedHyperlink"/>
    <w:basedOn w:val="DefaultParagraphFont"/>
    <w:uiPriority w:val="99"/>
    <w:semiHidden/>
    <w:unhideWhenUsed/>
    <w:rsid w:val="00F801DC"/>
    <w:rPr>
      <w:color w:val="800080" w:themeColor="followedHyperlink"/>
      <w:u w:val="single"/>
    </w:rPr>
  </w:style>
  <w:style w:type="paragraph" w:styleId="TOCHeading">
    <w:name w:val="TOC Heading"/>
    <w:basedOn w:val="Heading1"/>
    <w:next w:val="Normal"/>
    <w:uiPriority w:val="39"/>
    <w:semiHidden/>
    <w:unhideWhenUsed/>
    <w:qFormat/>
    <w:rsid w:val="00AF6A7E"/>
    <w:pPr>
      <w:outlineLvl w:val="9"/>
    </w:pPr>
    <w:rPr>
      <w:lang w:eastAsia="ja-JP"/>
    </w:rPr>
  </w:style>
  <w:style w:type="paragraph" w:styleId="TOC1">
    <w:name w:val="toc 1"/>
    <w:basedOn w:val="Normal"/>
    <w:next w:val="Normal"/>
    <w:autoRedefine/>
    <w:uiPriority w:val="39"/>
    <w:unhideWhenUsed/>
    <w:rsid w:val="00AF6A7E"/>
    <w:pPr>
      <w:spacing w:after="100"/>
    </w:pPr>
  </w:style>
  <w:style w:type="paragraph" w:styleId="TOC2">
    <w:name w:val="toc 2"/>
    <w:basedOn w:val="Normal"/>
    <w:next w:val="Normal"/>
    <w:autoRedefine/>
    <w:uiPriority w:val="39"/>
    <w:unhideWhenUsed/>
    <w:rsid w:val="00AF6A7E"/>
    <w:pPr>
      <w:spacing w:after="100"/>
      <w:ind w:left="220"/>
    </w:pPr>
  </w:style>
  <w:style w:type="paragraph" w:styleId="BalloonText">
    <w:name w:val="Balloon Text"/>
    <w:basedOn w:val="Normal"/>
    <w:link w:val="BalloonTextChar"/>
    <w:uiPriority w:val="99"/>
    <w:semiHidden/>
    <w:unhideWhenUsed/>
    <w:rsid w:val="00AF6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A7E"/>
    <w:rPr>
      <w:rFonts w:ascii="Tahoma" w:hAnsi="Tahoma" w:cs="Tahoma"/>
      <w:sz w:val="16"/>
      <w:szCs w:val="16"/>
    </w:rPr>
  </w:style>
  <w:style w:type="character" w:customStyle="1" w:styleId="Heading3Char">
    <w:name w:val="Heading 3 Char"/>
    <w:basedOn w:val="DefaultParagraphFont"/>
    <w:link w:val="Heading3"/>
    <w:uiPriority w:val="9"/>
    <w:rsid w:val="00314AED"/>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9E67E2"/>
    <w:pPr>
      <w:spacing w:after="100"/>
      <w:ind w:left="440"/>
    </w:pPr>
  </w:style>
  <w:style w:type="paragraph" w:styleId="Header">
    <w:name w:val="header"/>
    <w:basedOn w:val="Normal"/>
    <w:link w:val="HeaderChar"/>
    <w:uiPriority w:val="99"/>
    <w:unhideWhenUsed/>
    <w:rsid w:val="00D20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FF7"/>
  </w:style>
  <w:style w:type="paragraph" w:styleId="Footer">
    <w:name w:val="footer"/>
    <w:basedOn w:val="Normal"/>
    <w:link w:val="FooterChar"/>
    <w:uiPriority w:val="99"/>
    <w:unhideWhenUsed/>
    <w:rsid w:val="00D20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FF7"/>
  </w:style>
  <w:style w:type="character" w:customStyle="1" w:styleId="Heading4Char">
    <w:name w:val="Heading 4 Char"/>
    <w:basedOn w:val="DefaultParagraphFont"/>
    <w:link w:val="Heading4"/>
    <w:uiPriority w:val="9"/>
    <w:rsid w:val="0036718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1DC"/>
  </w:style>
  <w:style w:type="paragraph" w:styleId="Heading1">
    <w:name w:val="heading 1"/>
    <w:basedOn w:val="Normal"/>
    <w:next w:val="Normal"/>
    <w:link w:val="Heading1Char"/>
    <w:uiPriority w:val="9"/>
    <w:qFormat/>
    <w:rsid w:val="00F80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01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4A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671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1DC"/>
    <w:pPr>
      <w:ind w:left="720"/>
      <w:contextualSpacing/>
    </w:pPr>
  </w:style>
  <w:style w:type="character" w:customStyle="1" w:styleId="Heading1Char">
    <w:name w:val="Heading 1 Char"/>
    <w:basedOn w:val="DefaultParagraphFont"/>
    <w:link w:val="Heading1"/>
    <w:uiPriority w:val="9"/>
    <w:rsid w:val="00F801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01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801DC"/>
    <w:rPr>
      <w:color w:val="0000FF" w:themeColor="hyperlink"/>
      <w:u w:val="single"/>
    </w:rPr>
  </w:style>
  <w:style w:type="character" w:styleId="FollowedHyperlink">
    <w:name w:val="FollowedHyperlink"/>
    <w:basedOn w:val="DefaultParagraphFont"/>
    <w:uiPriority w:val="99"/>
    <w:semiHidden/>
    <w:unhideWhenUsed/>
    <w:rsid w:val="00F801DC"/>
    <w:rPr>
      <w:color w:val="800080" w:themeColor="followedHyperlink"/>
      <w:u w:val="single"/>
    </w:rPr>
  </w:style>
  <w:style w:type="paragraph" w:styleId="TOCHeading">
    <w:name w:val="TOC Heading"/>
    <w:basedOn w:val="Heading1"/>
    <w:next w:val="Normal"/>
    <w:uiPriority w:val="39"/>
    <w:semiHidden/>
    <w:unhideWhenUsed/>
    <w:qFormat/>
    <w:rsid w:val="00AF6A7E"/>
    <w:pPr>
      <w:outlineLvl w:val="9"/>
    </w:pPr>
    <w:rPr>
      <w:lang w:eastAsia="ja-JP"/>
    </w:rPr>
  </w:style>
  <w:style w:type="paragraph" w:styleId="TOC1">
    <w:name w:val="toc 1"/>
    <w:basedOn w:val="Normal"/>
    <w:next w:val="Normal"/>
    <w:autoRedefine/>
    <w:uiPriority w:val="39"/>
    <w:unhideWhenUsed/>
    <w:rsid w:val="00AF6A7E"/>
    <w:pPr>
      <w:spacing w:after="100"/>
    </w:pPr>
  </w:style>
  <w:style w:type="paragraph" w:styleId="TOC2">
    <w:name w:val="toc 2"/>
    <w:basedOn w:val="Normal"/>
    <w:next w:val="Normal"/>
    <w:autoRedefine/>
    <w:uiPriority w:val="39"/>
    <w:unhideWhenUsed/>
    <w:rsid w:val="00AF6A7E"/>
    <w:pPr>
      <w:spacing w:after="100"/>
      <w:ind w:left="220"/>
    </w:pPr>
  </w:style>
  <w:style w:type="paragraph" w:styleId="BalloonText">
    <w:name w:val="Balloon Text"/>
    <w:basedOn w:val="Normal"/>
    <w:link w:val="BalloonTextChar"/>
    <w:uiPriority w:val="99"/>
    <w:semiHidden/>
    <w:unhideWhenUsed/>
    <w:rsid w:val="00AF6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A7E"/>
    <w:rPr>
      <w:rFonts w:ascii="Tahoma" w:hAnsi="Tahoma" w:cs="Tahoma"/>
      <w:sz w:val="16"/>
      <w:szCs w:val="16"/>
    </w:rPr>
  </w:style>
  <w:style w:type="character" w:customStyle="1" w:styleId="Heading3Char">
    <w:name w:val="Heading 3 Char"/>
    <w:basedOn w:val="DefaultParagraphFont"/>
    <w:link w:val="Heading3"/>
    <w:uiPriority w:val="9"/>
    <w:rsid w:val="00314AED"/>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9E67E2"/>
    <w:pPr>
      <w:spacing w:after="100"/>
      <w:ind w:left="440"/>
    </w:pPr>
  </w:style>
  <w:style w:type="paragraph" w:styleId="Header">
    <w:name w:val="header"/>
    <w:basedOn w:val="Normal"/>
    <w:link w:val="HeaderChar"/>
    <w:uiPriority w:val="99"/>
    <w:unhideWhenUsed/>
    <w:rsid w:val="00D20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FF7"/>
  </w:style>
  <w:style w:type="paragraph" w:styleId="Footer">
    <w:name w:val="footer"/>
    <w:basedOn w:val="Normal"/>
    <w:link w:val="FooterChar"/>
    <w:uiPriority w:val="99"/>
    <w:unhideWhenUsed/>
    <w:rsid w:val="00D20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FF7"/>
  </w:style>
  <w:style w:type="character" w:customStyle="1" w:styleId="Heading4Char">
    <w:name w:val="Heading 4 Char"/>
    <w:basedOn w:val="DefaultParagraphFont"/>
    <w:link w:val="Heading4"/>
    <w:uiPriority w:val="9"/>
    <w:rsid w:val="0036718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dakalaris.com/go/scanners" TargetMode="External"/><Relationship Id="rId5" Type="http://schemas.openxmlformats.org/officeDocument/2006/relationships/settings" Target="settings.xml"/><Relationship Id="rId10" Type="http://schemas.openxmlformats.org/officeDocument/2006/relationships/hyperlink" Target="http://www.kodakalaris.com/go/capturepro" TargetMode="External"/><Relationship Id="rId4" Type="http://schemas.microsoft.com/office/2007/relationships/stylesWithEffects" Target="stylesWithEffects.xml"/><Relationship Id="rId9" Type="http://schemas.openxmlformats.org/officeDocument/2006/relationships/hyperlink" Target="http://www.kodakalaris.com/go/capturep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19730-E93F-45A7-B779-7FB86BCAB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4514</TotalTime>
  <Pages>1</Pages>
  <Words>3718</Words>
  <Characters>21196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l507132</dc:creator>
  <cp:lastModifiedBy>l507132</cp:lastModifiedBy>
  <cp:revision>39</cp:revision>
  <cp:lastPrinted>2014-02-11T15:04:00Z</cp:lastPrinted>
  <dcterms:created xsi:type="dcterms:W3CDTF">2014-02-08T00:10:00Z</dcterms:created>
  <dcterms:modified xsi:type="dcterms:W3CDTF">2014-02-11T15:04:00Z</dcterms:modified>
</cp:coreProperties>
</file>